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5666" w:rsidRDefault="00712872">
      <w:pPr>
        <w:jc w:val="center"/>
        <w:rPr>
          <w:rFonts w:ascii="Arial" w:eastAsia="Arial" w:hAnsi="Arial" w:cs="Arial"/>
        </w:rPr>
      </w:pPr>
      <w:r>
        <w:rPr>
          <w:rFonts w:ascii="Arial" w:eastAsia="Arial" w:hAnsi="Arial" w:cs="Arial"/>
          <w:b/>
        </w:rPr>
        <w:t>Mission Statement</w:t>
      </w:r>
    </w:p>
    <w:p w:rsidR="00615666" w:rsidRDefault="00712872">
      <w:pPr>
        <w:jc w:val="center"/>
        <w:rPr>
          <w:rFonts w:ascii="Arial" w:eastAsia="Arial" w:hAnsi="Arial" w:cs="Arial"/>
        </w:rPr>
      </w:pPr>
      <w:r>
        <w:rPr>
          <w:rFonts w:ascii="Arial" w:eastAsia="Arial" w:hAnsi="Arial" w:cs="Arial"/>
          <w:b/>
        </w:rPr>
        <w:t>And</w:t>
      </w:r>
    </w:p>
    <w:p w:rsidR="00615666" w:rsidRDefault="00712872">
      <w:pPr>
        <w:jc w:val="center"/>
        <w:rPr>
          <w:rFonts w:ascii="Arial" w:eastAsia="Arial" w:hAnsi="Arial" w:cs="Arial"/>
        </w:rPr>
      </w:pPr>
      <w:r>
        <w:rPr>
          <w:rFonts w:ascii="Arial" w:eastAsia="Arial" w:hAnsi="Arial" w:cs="Arial"/>
          <w:b/>
        </w:rPr>
        <w:t>By-Laws of</w:t>
      </w:r>
    </w:p>
    <w:p w:rsidR="00615666" w:rsidRDefault="00712872">
      <w:pPr>
        <w:jc w:val="center"/>
        <w:rPr>
          <w:rFonts w:ascii="Arial" w:eastAsia="Arial" w:hAnsi="Arial" w:cs="Arial"/>
        </w:rPr>
      </w:pPr>
      <w:r>
        <w:rPr>
          <w:rFonts w:ascii="Arial" w:eastAsia="Arial" w:hAnsi="Arial" w:cs="Arial"/>
          <w:b/>
        </w:rPr>
        <w:t>WE DO</w:t>
      </w:r>
    </w:p>
    <w:p w:rsidR="00615666" w:rsidRDefault="00712872">
      <w:pPr>
        <w:jc w:val="center"/>
        <w:rPr>
          <w:rFonts w:ascii="Arial" w:eastAsia="Arial" w:hAnsi="Arial" w:cs="Arial"/>
        </w:rPr>
      </w:pPr>
      <w:r>
        <w:rPr>
          <w:rFonts w:ascii="Arial" w:eastAsia="Arial" w:hAnsi="Arial" w:cs="Arial"/>
          <w:b/>
        </w:rPr>
        <w:t>Women Empowered Democratic Organization</w:t>
      </w:r>
    </w:p>
    <w:p w:rsidR="00615666" w:rsidRDefault="00712872">
      <w:pPr>
        <w:jc w:val="center"/>
        <w:rPr>
          <w:rFonts w:ascii="Arial" w:eastAsia="Arial" w:hAnsi="Arial" w:cs="Arial"/>
        </w:rPr>
      </w:pPr>
      <w:proofErr w:type="gramStart"/>
      <w:r>
        <w:rPr>
          <w:rFonts w:ascii="Arial" w:eastAsia="Arial" w:hAnsi="Arial" w:cs="Arial"/>
          <w:b/>
        </w:rPr>
        <w:t>of</w:t>
      </w:r>
      <w:proofErr w:type="gramEnd"/>
    </w:p>
    <w:p w:rsidR="00615666" w:rsidRDefault="00712872">
      <w:pPr>
        <w:jc w:val="center"/>
        <w:rPr>
          <w:rFonts w:ascii="Arial" w:eastAsia="Arial" w:hAnsi="Arial" w:cs="Arial"/>
        </w:rPr>
      </w:pPr>
      <w:r>
        <w:rPr>
          <w:rFonts w:ascii="Arial" w:eastAsia="Arial" w:hAnsi="Arial" w:cs="Arial"/>
          <w:b/>
        </w:rPr>
        <w:t>Bergen</w:t>
      </w:r>
      <w:r>
        <w:rPr>
          <w:rFonts w:ascii="Arial" w:eastAsia="Arial" w:hAnsi="Arial" w:cs="Arial"/>
          <w:b/>
        </w:rPr>
        <w:t xml:space="preserve"> County</w:t>
      </w:r>
    </w:p>
    <w:p w:rsidR="00615666" w:rsidRDefault="00615666">
      <w:pPr>
        <w:rPr>
          <w:rFonts w:ascii="Arial" w:eastAsia="Arial" w:hAnsi="Arial" w:cs="Arial"/>
        </w:rPr>
      </w:pPr>
    </w:p>
    <w:p w:rsidR="00615666" w:rsidRDefault="00615666">
      <w:pPr>
        <w:jc w:val="center"/>
        <w:rPr>
          <w:rFonts w:ascii="Arial" w:eastAsia="Arial" w:hAnsi="Arial" w:cs="Arial"/>
        </w:rPr>
      </w:pPr>
    </w:p>
    <w:p w:rsidR="00615666" w:rsidRDefault="00712872">
      <w:pPr>
        <w:jc w:val="center"/>
        <w:rPr>
          <w:rFonts w:ascii="Arial" w:eastAsia="Arial" w:hAnsi="Arial" w:cs="Arial"/>
          <w:u w:val="single"/>
        </w:rPr>
      </w:pPr>
      <w:r>
        <w:rPr>
          <w:rFonts w:ascii="Arial" w:eastAsia="Arial" w:hAnsi="Arial" w:cs="Arial"/>
          <w:b/>
          <w:u w:val="single"/>
        </w:rPr>
        <w:t>Mission Statement</w:t>
      </w:r>
    </w:p>
    <w:p w:rsidR="00615666" w:rsidRDefault="00615666">
      <w:pPr>
        <w:jc w:val="center"/>
        <w:rPr>
          <w:rFonts w:ascii="Arial" w:eastAsia="Arial" w:hAnsi="Arial" w:cs="Arial"/>
          <w:u w:val="single"/>
        </w:rPr>
      </w:pPr>
    </w:p>
    <w:p w:rsidR="00615666" w:rsidRDefault="00712872">
      <w:pPr>
        <w:rPr>
          <w:rFonts w:ascii="Arial" w:eastAsia="Arial" w:hAnsi="Arial" w:cs="Arial"/>
        </w:rPr>
      </w:pPr>
      <w:r>
        <w:rPr>
          <w:rFonts w:ascii="Arial" w:eastAsia="Arial" w:hAnsi="Arial" w:cs="Arial"/>
        </w:rPr>
        <w:t xml:space="preserve">WEDO (Women Empowered Democratic Organization) of </w:t>
      </w:r>
      <w:r>
        <w:rPr>
          <w:rFonts w:ascii="Arial" w:eastAsia="Arial" w:hAnsi="Arial" w:cs="Arial"/>
        </w:rPr>
        <w:t>Bergen</w:t>
      </w:r>
      <w:r>
        <w:rPr>
          <w:rFonts w:ascii="Arial" w:eastAsia="Arial" w:hAnsi="Arial" w:cs="Arial"/>
        </w:rPr>
        <w:t xml:space="preserve"> County is a women’s political group dedicated to empowering women through involvement in the political process. Our primary mission is to </w:t>
      </w:r>
      <w:r>
        <w:rPr>
          <w:rFonts w:ascii="Arial" w:eastAsia="Arial" w:hAnsi="Arial" w:cs="Arial"/>
        </w:rPr>
        <w:t>educate and mentor women seeking to run for office and build a strong grassroots community of Democratic women who wa</w:t>
      </w:r>
      <w:r>
        <w:rPr>
          <w:rFonts w:ascii="Arial" w:eastAsia="Arial" w:hAnsi="Arial" w:cs="Arial"/>
        </w:rPr>
        <w:t>nt to play an active role in local government</w:t>
      </w:r>
      <w:r>
        <w:rPr>
          <w:rFonts w:ascii="Arial" w:eastAsia="Arial" w:hAnsi="Arial" w:cs="Arial"/>
        </w:rPr>
        <w:t xml:space="preserve">, while being supportive of the causes of the </w:t>
      </w:r>
      <w:r>
        <w:rPr>
          <w:rFonts w:ascii="Arial" w:eastAsia="Arial" w:hAnsi="Arial" w:cs="Arial"/>
        </w:rPr>
        <w:t>Bergen</w:t>
      </w:r>
      <w:r>
        <w:rPr>
          <w:rFonts w:ascii="Arial" w:eastAsia="Arial" w:hAnsi="Arial" w:cs="Arial"/>
        </w:rPr>
        <w:t xml:space="preserve"> County Democratic Organization. This will be accomplished by recruiting, educating and supporting our members who will be a voice for women involved in the go</w:t>
      </w:r>
      <w:r>
        <w:rPr>
          <w:rFonts w:ascii="Arial" w:eastAsia="Arial" w:hAnsi="Arial" w:cs="Arial"/>
        </w:rPr>
        <w:t xml:space="preserve">vernment and politics of </w:t>
      </w:r>
      <w:r>
        <w:rPr>
          <w:rFonts w:ascii="Arial" w:eastAsia="Arial" w:hAnsi="Arial" w:cs="Arial"/>
        </w:rPr>
        <w:t>the 70</w:t>
      </w:r>
      <w:r>
        <w:rPr>
          <w:rFonts w:ascii="Arial" w:eastAsia="Arial" w:hAnsi="Arial" w:cs="Arial"/>
        </w:rPr>
        <w:t xml:space="preserve"> municipalities of </w:t>
      </w:r>
      <w:r>
        <w:rPr>
          <w:rFonts w:ascii="Arial" w:eastAsia="Arial" w:hAnsi="Arial" w:cs="Arial"/>
        </w:rPr>
        <w:t>Bergen</w:t>
      </w:r>
      <w:r>
        <w:rPr>
          <w:rFonts w:ascii="Arial" w:eastAsia="Arial" w:hAnsi="Arial" w:cs="Arial"/>
        </w:rPr>
        <w:t xml:space="preserve"> County.</w:t>
      </w:r>
    </w:p>
    <w:p w:rsidR="00615666" w:rsidRDefault="00615666">
      <w:pPr>
        <w:rPr>
          <w:rFonts w:ascii="Arial" w:eastAsia="Arial" w:hAnsi="Arial" w:cs="Arial"/>
        </w:rPr>
      </w:pPr>
    </w:p>
    <w:p w:rsidR="00615666" w:rsidRDefault="00615666">
      <w:pPr>
        <w:jc w:val="center"/>
        <w:rPr>
          <w:rFonts w:ascii="Arial" w:eastAsia="Arial" w:hAnsi="Arial" w:cs="Arial"/>
          <w:u w:val="single"/>
        </w:rPr>
      </w:pPr>
    </w:p>
    <w:p w:rsidR="00615666" w:rsidRDefault="00615666">
      <w:pPr>
        <w:jc w:val="center"/>
        <w:rPr>
          <w:rFonts w:ascii="Arial" w:eastAsia="Arial" w:hAnsi="Arial" w:cs="Arial"/>
          <w:u w:val="single"/>
        </w:rPr>
      </w:pPr>
    </w:p>
    <w:p w:rsidR="00615666" w:rsidRDefault="00712872">
      <w:pPr>
        <w:jc w:val="center"/>
        <w:rPr>
          <w:rFonts w:ascii="Arial" w:eastAsia="Arial" w:hAnsi="Arial" w:cs="Arial"/>
          <w:u w:val="single"/>
        </w:rPr>
      </w:pPr>
      <w:r>
        <w:rPr>
          <w:rFonts w:ascii="Arial" w:eastAsia="Arial" w:hAnsi="Arial" w:cs="Arial"/>
          <w:b/>
          <w:u w:val="single"/>
        </w:rPr>
        <w:t>By-Laws</w:t>
      </w: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b/>
        </w:rPr>
        <w:t xml:space="preserve">Article </w:t>
      </w:r>
      <w:r>
        <w:rPr>
          <w:rFonts w:ascii="Arial" w:eastAsia="Arial" w:hAnsi="Arial" w:cs="Arial"/>
          <w:b/>
        </w:rPr>
        <w:t>I</w:t>
      </w:r>
      <w:r>
        <w:rPr>
          <w:rFonts w:ascii="Arial" w:eastAsia="Arial" w:hAnsi="Arial" w:cs="Arial"/>
          <w:b/>
        </w:rPr>
        <w:t xml:space="preserve"> - Membership</w:t>
      </w: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rPr>
        <w:t>A. Eligibility</w:t>
      </w:r>
    </w:p>
    <w:p w:rsidR="00615666" w:rsidRDefault="00615666">
      <w:pPr>
        <w:rPr>
          <w:rFonts w:ascii="Arial" w:eastAsia="Arial" w:hAnsi="Arial" w:cs="Arial"/>
        </w:rPr>
      </w:pPr>
    </w:p>
    <w:p w:rsidR="00615666" w:rsidRDefault="00712872">
      <w:pPr>
        <w:numPr>
          <w:ilvl w:val="0"/>
          <w:numId w:val="12"/>
        </w:numPr>
        <w:rPr>
          <w:rFonts w:ascii="Arial" w:eastAsia="Arial" w:hAnsi="Arial" w:cs="Arial"/>
        </w:rPr>
      </w:pPr>
      <w:r>
        <w:rPr>
          <w:rFonts w:ascii="Arial" w:eastAsia="Arial" w:hAnsi="Arial" w:cs="Arial"/>
        </w:rPr>
        <w:t>Membership shall be open to any</w:t>
      </w:r>
      <w:r>
        <w:rPr>
          <w:rFonts w:ascii="Arial" w:eastAsia="Arial" w:hAnsi="Arial" w:cs="Arial"/>
        </w:rPr>
        <w:t xml:space="preserve"> female </w:t>
      </w:r>
      <w:r>
        <w:rPr>
          <w:rFonts w:ascii="Arial" w:eastAsia="Arial" w:hAnsi="Arial" w:cs="Arial"/>
        </w:rPr>
        <w:t xml:space="preserve">resident of </w:t>
      </w:r>
      <w:r>
        <w:rPr>
          <w:rFonts w:ascii="Arial" w:eastAsia="Arial" w:hAnsi="Arial" w:cs="Arial"/>
        </w:rPr>
        <w:t>Bergen</w:t>
      </w:r>
      <w:r>
        <w:rPr>
          <w:rFonts w:ascii="Arial" w:eastAsia="Arial" w:hAnsi="Arial" w:cs="Arial"/>
        </w:rPr>
        <w:t xml:space="preserve"> County who is a registered Democrat in accordance with the laws of the State of N</w:t>
      </w:r>
      <w:r>
        <w:rPr>
          <w:rFonts w:ascii="Arial" w:eastAsia="Arial" w:hAnsi="Arial" w:cs="Arial"/>
        </w:rPr>
        <w:t xml:space="preserve">ew Jersey and to any elected official representing </w:t>
      </w:r>
      <w:r>
        <w:rPr>
          <w:rFonts w:ascii="Arial" w:eastAsia="Arial" w:hAnsi="Arial" w:cs="Arial"/>
        </w:rPr>
        <w:t>Bergen</w:t>
      </w:r>
      <w:r>
        <w:rPr>
          <w:rFonts w:ascii="Arial" w:eastAsia="Arial" w:hAnsi="Arial" w:cs="Arial"/>
        </w:rPr>
        <w:t xml:space="preserve"> County on any level.</w:t>
      </w: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rPr>
        <w:t>B. Admission and Expulsion Procedures</w:t>
      </w:r>
    </w:p>
    <w:p w:rsidR="00615666" w:rsidRDefault="00615666">
      <w:pPr>
        <w:rPr>
          <w:rFonts w:ascii="Arial" w:eastAsia="Arial" w:hAnsi="Arial" w:cs="Arial"/>
        </w:rPr>
      </w:pPr>
    </w:p>
    <w:p w:rsidR="00615666" w:rsidRDefault="00712872">
      <w:pPr>
        <w:numPr>
          <w:ilvl w:val="0"/>
          <w:numId w:val="13"/>
        </w:numPr>
        <w:rPr>
          <w:rFonts w:ascii="Arial" w:eastAsia="Arial" w:hAnsi="Arial" w:cs="Arial"/>
        </w:rPr>
      </w:pPr>
      <w:r>
        <w:rPr>
          <w:rFonts w:ascii="Arial" w:eastAsia="Arial" w:hAnsi="Arial" w:cs="Arial"/>
        </w:rPr>
        <w:t>Application for membership shall be submitted on a form in general use by the Organization and shall be accompanied by advance payment of</w:t>
      </w:r>
      <w:r>
        <w:rPr>
          <w:rFonts w:ascii="Arial" w:eastAsia="Arial" w:hAnsi="Arial" w:cs="Arial"/>
        </w:rPr>
        <w:t xml:space="preserve"> annual dues.</w:t>
      </w:r>
    </w:p>
    <w:p w:rsidR="00615666" w:rsidRDefault="00712872">
      <w:pPr>
        <w:numPr>
          <w:ilvl w:val="0"/>
          <w:numId w:val="13"/>
        </w:numPr>
        <w:rPr>
          <w:rFonts w:ascii="Arial" w:eastAsia="Arial" w:hAnsi="Arial" w:cs="Arial"/>
        </w:rPr>
      </w:pPr>
      <w:r>
        <w:rPr>
          <w:rFonts w:ascii="Arial" w:eastAsia="Arial" w:hAnsi="Arial" w:cs="Arial"/>
        </w:rPr>
        <w:t>Members shall pay dues as determined by the Executive Board in accordance with Article VIII and upon payment thereof shall be considered a member in good standing</w:t>
      </w:r>
      <w:r>
        <w:rPr>
          <w:rFonts w:ascii="Arial" w:eastAsia="Arial" w:hAnsi="Arial" w:cs="Arial"/>
        </w:rPr>
        <w:t>.</w:t>
      </w:r>
    </w:p>
    <w:p w:rsidR="00615666" w:rsidRDefault="00712872">
      <w:pPr>
        <w:numPr>
          <w:ilvl w:val="0"/>
          <w:numId w:val="13"/>
        </w:numPr>
        <w:rPr>
          <w:rFonts w:ascii="Arial" w:eastAsia="Arial" w:hAnsi="Arial" w:cs="Arial"/>
        </w:rPr>
      </w:pPr>
      <w:r>
        <w:rPr>
          <w:rFonts w:ascii="Arial" w:eastAsia="Arial" w:hAnsi="Arial" w:cs="Arial"/>
        </w:rPr>
        <w:t xml:space="preserve"> Any member in good standing shall be entitled to one vote in accordance with membership qualifications.</w:t>
      </w:r>
      <w:r>
        <w:rPr>
          <w:rFonts w:ascii="Arial" w:eastAsia="Arial" w:hAnsi="Arial" w:cs="Arial"/>
          <w:color w:val="FF0000"/>
        </w:rPr>
        <w:t xml:space="preserve"> </w:t>
      </w:r>
    </w:p>
    <w:p w:rsidR="00615666" w:rsidRDefault="00712872">
      <w:pPr>
        <w:numPr>
          <w:ilvl w:val="0"/>
          <w:numId w:val="13"/>
        </w:numPr>
        <w:rPr>
          <w:rFonts w:ascii="Arial" w:eastAsia="Arial" w:hAnsi="Arial" w:cs="Arial"/>
        </w:rPr>
      </w:pPr>
      <w:r>
        <w:rPr>
          <w:rFonts w:ascii="Arial" w:eastAsia="Arial" w:hAnsi="Arial" w:cs="Arial"/>
        </w:rPr>
        <w:t xml:space="preserve">Any member whose payment of dues is delinquent in accordance with Article VIII shall </w:t>
      </w:r>
      <w:proofErr w:type="spellStart"/>
      <w:r>
        <w:rPr>
          <w:rFonts w:ascii="Arial" w:eastAsia="Arial" w:hAnsi="Arial" w:cs="Arial"/>
        </w:rPr>
        <w:t>shall</w:t>
      </w:r>
      <w:proofErr w:type="spellEnd"/>
      <w:r>
        <w:rPr>
          <w:rFonts w:ascii="Arial" w:eastAsia="Arial" w:hAnsi="Arial" w:cs="Arial"/>
        </w:rPr>
        <w:t xml:space="preserve"> lose good standing status if dues are not paid in full</w:t>
      </w:r>
      <w:r>
        <w:rPr>
          <w:rFonts w:ascii="Arial" w:eastAsia="Arial" w:hAnsi="Arial" w:cs="Arial"/>
        </w:rPr>
        <w:t>.</w:t>
      </w:r>
    </w:p>
    <w:p w:rsidR="00615666" w:rsidRDefault="00712872">
      <w:pPr>
        <w:numPr>
          <w:ilvl w:val="0"/>
          <w:numId w:val="13"/>
        </w:numPr>
        <w:rPr>
          <w:rFonts w:ascii="Arial" w:eastAsia="Arial" w:hAnsi="Arial" w:cs="Arial"/>
        </w:rPr>
      </w:pPr>
      <w:r>
        <w:rPr>
          <w:rFonts w:ascii="Arial" w:eastAsia="Arial" w:hAnsi="Arial" w:cs="Arial"/>
        </w:rPr>
        <w:t>Any member of the Organization may be suspended or expelled from membership for misrepresenting the Organization, for conduct that impairs the welfare or reputation of the Organization or its members, or for violation of any by-laws rules or regulations. C</w:t>
      </w:r>
      <w:r>
        <w:rPr>
          <w:rFonts w:ascii="Arial" w:eastAsia="Arial" w:hAnsi="Arial" w:cs="Arial"/>
        </w:rPr>
        <w:t>harges against such member will be presented at a regular meeting. If such member is present, the vote shall proceed. Such suspension or expulsion shall be effective immediately upon the approval of a majority of members present at that meeting. If said me</w:t>
      </w:r>
      <w:r>
        <w:rPr>
          <w:rFonts w:ascii="Arial" w:eastAsia="Arial" w:hAnsi="Arial" w:cs="Arial"/>
        </w:rPr>
        <w:t xml:space="preserve">mber is not present, </w:t>
      </w:r>
      <w:r>
        <w:rPr>
          <w:rFonts w:ascii="Arial" w:eastAsia="Arial" w:hAnsi="Arial" w:cs="Arial"/>
        </w:rPr>
        <w:lastRenderedPageBreak/>
        <w:t xml:space="preserve">notice of charges will be mailed to said member within one week. The vote will then be held at the next general meeting after written notification has been received. </w:t>
      </w: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b/>
        </w:rPr>
        <w:t>Article III - Meetings</w:t>
      </w:r>
    </w:p>
    <w:p w:rsidR="00615666" w:rsidRDefault="00615666">
      <w:pPr>
        <w:rPr>
          <w:rFonts w:ascii="Arial" w:eastAsia="Arial" w:hAnsi="Arial" w:cs="Arial"/>
        </w:rPr>
      </w:pPr>
    </w:p>
    <w:p w:rsidR="00615666" w:rsidRDefault="00712872">
      <w:pPr>
        <w:numPr>
          <w:ilvl w:val="0"/>
          <w:numId w:val="14"/>
        </w:numPr>
        <w:rPr>
          <w:rFonts w:ascii="Arial" w:eastAsia="Arial" w:hAnsi="Arial" w:cs="Arial"/>
        </w:rPr>
      </w:pPr>
      <w:r>
        <w:rPr>
          <w:rFonts w:ascii="Arial" w:eastAsia="Arial" w:hAnsi="Arial" w:cs="Arial"/>
        </w:rPr>
        <w:t>Annual, Regular and Special Meetings</w:t>
      </w:r>
    </w:p>
    <w:p w:rsidR="00615666" w:rsidRDefault="00615666">
      <w:pPr>
        <w:ind w:left="360"/>
        <w:rPr>
          <w:rFonts w:ascii="Arial" w:eastAsia="Arial" w:hAnsi="Arial" w:cs="Arial"/>
        </w:rPr>
      </w:pPr>
    </w:p>
    <w:p w:rsidR="00615666" w:rsidRDefault="00712872">
      <w:pPr>
        <w:numPr>
          <w:ilvl w:val="0"/>
          <w:numId w:val="1"/>
        </w:numPr>
        <w:rPr>
          <w:rFonts w:ascii="Arial" w:eastAsia="Arial" w:hAnsi="Arial" w:cs="Arial"/>
        </w:rPr>
      </w:pPr>
      <w:r>
        <w:rPr>
          <w:rFonts w:ascii="Arial" w:eastAsia="Arial" w:hAnsi="Arial" w:cs="Arial"/>
        </w:rPr>
        <w:t>The a</w:t>
      </w:r>
      <w:r>
        <w:rPr>
          <w:rFonts w:ascii="Arial" w:eastAsia="Arial" w:hAnsi="Arial" w:cs="Arial"/>
        </w:rPr>
        <w:t xml:space="preserve">nnual membership meeting for the election of Officers and Trustees, </w:t>
      </w:r>
      <w:proofErr w:type="gramStart"/>
      <w:r>
        <w:rPr>
          <w:rFonts w:ascii="Arial" w:eastAsia="Arial" w:hAnsi="Arial" w:cs="Arial"/>
        </w:rPr>
        <w:t>presentation</w:t>
      </w:r>
      <w:proofErr w:type="gramEnd"/>
      <w:r>
        <w:rPr>
          <w:rFonts w:ascii="Arial" w:eastAsia="Arial" w:hAnsi="Arial" w:cs="Arial"/>
        </w:rPr>
        <w:t xml:space="preserve"> of annual reports, establishment of dues and any other Organization business shall be held at a time and place selected by the Executive Board.</w:t>
      </w:r>
    </w:p>
    <w:p w:rsidR="00615666" w:rsidRDefault="00712872">
      <w:pPr>
        <w:numPr>
          <w:ilvl w:val="0"/>
          <w:numId w:val="1"/>
        </w:numPr>
        <w:rPr>
          <w:rFonts w:ascii="Arial" w:eastAsia="Arial" w:hAnsi="Arial" w:cs="Arial"/>
        </w:rPr>
      </w:pPr>
      <w:r>
        <w:rPr>
          <w:rFonts w:ascii="Arial" w:eastAsia="Arial" w:hAnsi="Arial" w:cs="Arial"/>
        </w:rPr>
        <w:t>A majority of the Executive Boa</w:t>
      </w:r>
      <w:r>
        <w:rPr>
          <w:rFonts w:ascii="Arial" w:eastAsia="Arial" w:hAnsi="Arial" w:cs="Arial"/>
        </w:rPr>
        <w:t xml:space="preserve">rd shall be necessary to constitute a quorum at a regular or special meeting for the transaction of business. </w:t>
      </w:r>
    </w:p>
    <w:p w:rsidR="00615666" w:rsidRDefault="00615666">
      <w:pPr>
        <w:rPr>
          <w:rFonts w:ascii="Arial" w:eastAsia="Arial" w:hAnsi="Arial" w:cs="Arial"/>
        </w:rPr>
      </w:pP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b/>
        </w:rPr>
        <w:t>Article IV - Officers and Executive Board</w:t>
      </w:r>
    </w:p>
    <w:p w:rsidR="00615666" w:rsidRDefault="00615666">
      <w:pPr>
        <w:rPr>
          <w:rFonts w:ascii="Arial" w:eastAsia="Arial" w:hAnsi="Arial" w:cs="Arial"/>
        </w:rPr>
      </w:pPr>
    </w:p>
    <w:p w:rsidR="00615666" w:rsidRDefault="00712872">
      <w:pPr>
        <w:numPr>
          <w:ilvl w:val="0"/>
          <w:numId w:val="2"/>
        </w:numPr>
        <w:rPr>
          <w:rFonts w:ascii="Arial" w:eastAsia="Arial" w:hAnsi="Arial" w:cs="Arial"/>
        </w:rPr>
      </w:pPr>
      <w:r>
        <w:rPr>
          <w:rFonts w:ascii="Arial" w:eastAsia="Arial" w:hAnsi="Arial" w:cs="Arial"/>
        </w:rPr>
        <w:t>The officers of the Organization shall consist of the President, Vice President, Secretary</w:t>
      </w:r>
      <w:r>
        <w:rPr>
          <w:rFonts w:ascii="Arial" w:eastAsia="Arial" w:hAnsi="Arial" w:cs="Arial"/>
        </w:rPr>
        <w:t xml:space="preserve">, </w:t>
      </w:r>
      <w:r>
        <w:rPr>
          <w:rFonts w:ascii="Arial" w:eastAsia="Arial" w:hAnsi="Arial" w:cs="Arial"/>
        </w:rPr>
        <w:t>Treasure</w:t>
      </w:r>
      <w:r>
        <w:rPr>
          <w:rFonts w:ascii="Arial" w:eastAsia="Arial" w:hAnsi="Arial" w:cs="Arial"/>
        </w:rPr>
        <w:t xml:space="preserve">r, and Advisor. Officers shall be elected for a term of three years </w:t>
      </w:r>
    </w:p>
    <w:p w:rsidR="00615666" w:rsidRDefault="00712872">
      <w:pPr>
        <w:numPr>
          <w:ilvl w:val="0"/>
          <w:numId w:val="2"/>
        </w:numPr>
        <w:rPr>
          <w:rFonts w:ascii="Arial" w:eastAsia="Arial" w:hAnsi="Arial" w:cs="Arial"/>
        </w:rPr>
      </w:pPr>
      <w:r>
        <w:rPr>
          <w:rFonts w:ascii="Arial" w:eastAsia="Arial" w:hAnsi="Arial" w:cs="Arial"/>
        </w:rPr>
        <w:t xml:space="preserve">The Executive Board shall consist of the </w:t>
      </w:r>
      <w:r>
        <w:rPr>
          <w:rFonts w:ascii="Arial" w:eastAsia="Arial" w:hAnsi="Arial" w:cs="Arial"/>
        </w:rPr>
        <w:t>officers listed above.</w:t>
      </w:r>
    </w:p>
    <w:p w:rsidR="00615666" w:rsidRDefault="00712872">
      <w:pPr>
        <w:numPr>
          <w:ilvl w:val="0"/>
          <w:numId w:val="2"/>
        </w:numPr>
        <w:rPr>
          <w:rFonts w:ascii="Arial" w:eastAsia="Arial" w:hAnsi="Arial" w:cs="Arial"/>
        </w:rPr>
      </w:pPr>
      <w:r>
        <w:rPr>
          <w:rFonts w:ascii="Arial" w:eastAsia="Arial" w:hAnsi="Arial" w:cs="Arial"/>
        </w:rPr>
        <w:t>Duties of Officers and Executive Board</w:t>
      </w:r>
    </w:p>
    <w:p w:rsidR="00615666" w:rsidRDefault="00615666">
      <w:pPr>
        <w:ind w:left="360"/>
        <w:rPr>
          <w:rFonts w:ascii="Arial" w:eastAsia="Arial" w:hAnsi="Arial" w:cs="Arial"/>
        </w:rPr>
      </w:pPr>
    </w:p>
    <w:p w:rsidR="00615666" w:rsidRDefault="00712872">
      <w:pPr>
        <w:numPr>
          <w:ilvl w:val="0"/>
          <w:numId w:val="3"/>
        </w:numPr>
        <w:rPr>
          <w:rFonts w:ascii="Arial" w:eastAsia="Arial" w:hAnsi="Arial" w:cs="Arial"/>
        </w:rPr>
      </w:pPr>
      <w:r>
        <w:rPr>
          <w:rFonts w:ascii="Arial" w:eastAsia="Arial" w:hAnsi="Arial" w:cs="Arial"/>
        </w:rPr>
        <w:t>All officers and members of the Executive Board shall serve for three-year terms, a</w:t>
      </w:r>
      <w:r>
        <w:rPr>
          <w:rFonts w:ascii="Arial" w:eastAsia="Arial" w:hAnsi="Arial" w:cs="Arial"/>
        </w:rPr>
        <w:t>nd shall serve without compensation.</w:t>
      </w:r>
    </w:p>
    <w:p w:rsidR="00615666" w:rsidRDefault="00615666">
      <w:pPr>
        <w:ind w:left="1350"/>
        <w:rPr>
          <w:rFonts w:ascii="Arial" w:eastAsia="Arial" w:hAnsi="Arial" w:cs="Arial"/>
        </w:rPr>
      </w:pPr>
    </w:p>
    <w:p w:rsidR="00615666" w:rsidRDefault="00712872">
      <w:pPr>
        <w:numPr>
          <w:ilvl w:val="0"/>
          <w:numId w:val="3"/>
        </w:numPr>
        <w:rPr>
          <w:rFonts w:ascii="Arial" w:eastAsia="Arial" w:hAnsi="Arial" w:cs="Arial"/>
        </w:rPr>
      </w:pPr>
      <w:r>
        <w:rPr>
          <w:rFonts w:ascii="Arial" w:eastAsia="Arial" w:hAnsi="Arial" w:cs="Arial"/>
        </w:rPr>
        <w:t>All officers and members of the Executive Board must be members in good standing and shall serve without compensation.</w:t>
      </w:r>
    </w:p>
    <w:p w:rsidR="00615666" w:rsidRDefault="00712872">
      <w:pPr>
        <w:numPr>
          <w:ilvl w:val="0"/>
          <w:numId w:val="3"/>
        </w:numPr>
        <w:rPr>
          <w:rFonts w:ascii="Arial" w:eastAsia="Arial" w:hAnsi="Arial" w:cs="Arial"/>
        </w:rPr>
      </w:pPr>
      <w:r>
        <w:rPr>
          <w:rFonts w:ascii="Arial" w:eastAsia="Arial" w:hAnsi="Arial" w:cs="Arial"/>
        </w:rPr>
        <w:t>The President shall preside at regular and special meetings of the Organization and appoint all sta</w:t>
      </w:r>
      <w:r>
        <w:rPr>
          <w:rFonts w:ascii="Arial" w:eastAsia="Arial" w:hAnsi="Arial" w:cs="Arial"/>
        </w:rPr>
        <w:t>nding or temporary committees. The president shall be an ex-officio member of all committees.</w:t>
      </w:r>
    </w:p>
    <w:p w:rsidR="00615666" w:rsidRDefault="00712872">
      <w:pPr>
        <w:numPr>
          <w:ilvl w:val="0"/>
          <w:numId w:val="3"/>
        </w:numPr>
        <w:rPr>
          <w:rFonts w:ascii="Arial" w:eastAsia="Arial" w:hAnsi="Arial" w:cs="Arial"/>
        </w:rPr>
      </w:pPr>
      <w:r>
        <w:rPr>
          <w:rFonts w:ascii="Arial" w:eastAsia="Arial" w:hAnsi="Arial" w:cs="Arial"/>
        </w:rPr>
        <w:t>The Vice President shall assume the responsibilities of the President in the event of absence, incapacitation, resignation or removal, and assume responsibility o</w:t>
      </w:r>
      <w:r>
        <w:rPr>
          <w:rFonts w:ascii="Arial" w:eastAsia="Arial" w:hAnsi="Arial" w:cs="Arial"/>
        </w:rPr>
        <w:t xml:space="preserve">f any other officer as the need arises until the President appoints a replacement. </w:t>
      </w:r>
    </w:p>
    <w:p w:rsidR="00615666" w:rsidRDefault="00712872">
      <w:pPr>
        <w:numPr>
          <w:ilvl w:val="0"/>
          <w:numId w:val="3"/>
        </w:numPr>
        <w:rPr>
          <w:rFonts w:ascii="Arial" w:eastAsia="Arial" w:hAnsi="Arial" w:cs="Arial"/>
        </w:rPr>
      </w:pPr>
      <w:r>
        <w:rPr>
          <w:rFonts w:ascii="Arial" w:eastAsia="Arial" w:hAnsi="Arial" w:cs="Arial"/>
        </w:rPr>
        <w:t xml:space="preserve">The Secretary will keep the minutes of the Organization and Executive Board; file any certificates required by </w:t>
      </w:r>
      <w:r>
        <w:rPr>
          <w:rFonts w:ascii="Arial" w:eastAsia="Arial" w:hAnsi="Arial" w:cs="Arial"/>
        </w:rPr>
        <w:t>statute</w:t>
      </w:r>
      <w:r>
        <w:rPr>
          <w:rFonts w:ascii="Arial" w:eastAsia="Arial" w:hAnsi="Arial" w:cs="Arial"/>
        </w:rPr>
        <w:t>, give and serve notices and other correspondence to m</w:t>
      </w:r>
      <w:r>
        <w:rPr>
          <w:rFonts w:ascii="Arial" w:eastAsia="Arial" w:hAnsi="Arial" w:cs="Arial"/>
        </w:rPr>
        <w:t>embers, and present communication addressed to the Organization at meetings.</w:t>
      </w:r>
    </w:p>
    <w:p w:rsidR="00615666" w:rsidRDefault="00712872">
      <w:pPr>
        <w:numPr>
          <w:ilvl w:val="0"/>
          <w:numId w:val="3"/>
        </w:numPr>
        <w:rPr>
          <w:rFonts w:ascii="Arial" w:eastAsia="Arial" w:hAnsi="Arial" w:cs="Arial"/>
        </w:rPr>
      </w:pPr>
      <w:r>
        <w:rPr>
          <w:rFonts w:ascii="Arial" w:eastAsia="Arial" w:hAnsi="Arial" w:cs="Arial"/>
        </w:rPr>
        <w:t>The Treasurer shall have care and custody of all monies belonging to the Organization; cause the money of the Organization to be deposited into proper accounts in an insured banki</w:t>
      </w:r>
      <w:r>
        <w:rPr>
          <w:rFonts w:ascii="Arial" w:eastAsia="Arial" w:hAnsi="Arial" w:cs="Arial"/>
        </w:rPr>
        <w:t>ng institution, and must be one of the officers required to sign checks or drafts.</w:t>
      </w:r>
    </w:p>
    <w:p w:rsidR="00615666" w:rsidRDefault="00712872">
      <w:pPr>
        <w:numPr>
          <w:ilvl w:val="0"/>
          <w:numId w:val="3"/>
        </w:numPr>
        <w:rPr>
          <w:rFonts w:ascii="Arial" w:eastAsia="Arial" w:hAnsi="Arial" w:cs="Arial"/>
        </w:rPr>
      </w:pPr>
      <w:r>
        <w:rPr>
          <w:rFonts w:ascii="Arial" w:eastAsia="Arial" w:hAnsi="Arial" w:cs="Arial"/>
        </w:rPr>
        <w:t xml:space="preserve">The </w:t>
      </w:r>
      <w:r>
        <w:rPr>
          <w:rFonts w:ascii="Arial" w:eastAsia="Arial" w:hAnsi="Arial" w:cs="Arial"/>
        </w:rPr>
        <w:t>Advisor</w:t>
      </w:r>
      <w:r>
        <w:rPr>
          <w:rFonts w:ascii="Arial" w:eastAsia="Arial" w:hAnsi="Arial" w:cs="Arial"/>
        </w:rPr>
        <w:t xml:space="preserve"> shall act as </w:t>
      </w:r>
      <w:r>
        <w:rPr>
          <w:rFonts w:ascii="Arial" w:eastAsia="Arial" w:hAnsi="Arial" w:cs="Arial"/>
        </w:rPr>
        <w:t>support</w:t>
      </w:r>
      <w:r>
        <w:rPr>
          <w:rFonts w:ascii="Arial" w:eastAsia="Arial" w:hAnsi="Arial" w:cs="Arial"/>
        </w:rPr>
        <w:t xml:space="preserve"> to the Officers</w:t>
      </w:r>
      <w:r>
        <w:rPr>
          <w:rFonts w:ascii="Arial" w:eastAsia="Arial" w:hAnsi="Arial" w:cs="Arial"/>
        </w:rPr>
        <w:t>.</w:t>
      </w:r>
    </w:p>
    <w:p w:rsidR="00615666" w:rsidRDefault="00712872">
      <w:pPr>
        <w:numPr>
          <w:ilvl w:val="0"/>
          <w:numId w:val="3"/>
        </w:numPr>
        <w:rPr>
          <w:rFonts w:ascii="Arial" w:eastAsia="Arial" w:hAnsi="Arial" w:cs="Arial"/>
        </w:rPr>
      </w:pPr>
      <w:r>
        <w:rPr>
          <w:rFonts w:ascii="Arial" w:eastAsia="Arial" w:hAnsi="Arial" w:cs="Arial"/>
        </w:rPr>
        <w:t xml:space="preserve">The Executive Board shall have charge of the property and business of the Organization with authority to manage and conduct same, subject </w:t>
      </w:r>
      <w:proofErr w:type="spellStart"/>
      <w:r>
        <w:rPr>
          <w:rFonts w:ascii="Arial" w:eastAsia="Arial" w:hAnsi="Arial" w:cs="Arial"/>
        </w:rPr>
        <w:t>o</w:t>
      </w:r>
      <w:proofErr w:type="spellEnd"/>
      <w:r>
        <w:rPr>
          <w:rFonts w:ascii="Arial" w:eastAsia="Arial" w:hAnsi="Arial" w:cs="Arial"/>
        </w:rPr>
        <w:t xml:space="preserve"> the instructions of the general membership. It shall plan and direct the work necessary to carry out the program as </w:t>
      </w:r>
      <w:r>
        <w:rPr>
          <w:rFonts w:ascii="Arial" w:eastAsia="Arial" w:hAnsi="Arial" w:cs="Arial"/>
        </w:rPr>
        <w:t xml:space="preserve">adopted by the Organization. It shall offer advice and consent on all matters of Organizational policy of the </w:t>
      </w:r>
      <w:r>
        <w:rPr>
          <w:rFonts w:ascii="Arial" w:eastAsia="Arial" w:hAnsi="Arial" w:cs="Arial"/>
        </w:rPr>
        <w:lastRenderedPageBreak/>
        <w:t xml:space="preserve">membership and investigate all </w:t>
      </w:r>
      <w:r>
        <w:rPr>
          <w:rFonts w:ascii="Arial" w:eastAsia="Arial" w:hAnsi="Arial" w:cs="Arial"/>
        </w:rPr>
        <w:t>complaints</w:t>
      </w:r>
      <w:r>
        <w:rPr>
          <w:rFonts w:ascii="Arial" w:eastAsia="Arial" w:hAnsi="Arial" w:cs="Arial"/>
        </w:rPr>
        <w:t xml:space="preserve"> concerning the conduct of a member inimical to the welfare of the Organization.</w:t>
      </w:r>
    </w:p>
    <w:p w:rsidR="00615666" w:rsidRDefault="00615666">
      <w:pPr>
        <w:rPr>
          <w:rFonts w:ascii="Arial" w:eastAsia="Arial" w:hAnsi="Arial" w:cs="Arial"/>
        </w:rPr>
      </w:pPr>
    </w:p>
    <w:p w:rsidR="00615666" w:rsidRDefault="00712872">
      <w:pPr>
        <w:numPr>
          <w:ilvl w:val="0"/>
          <w:numId w:val="2"/>
        </w:numPr>
        <w:rPr>
          <w:rFonts w:ascii="Arial" w:eastAsia="Arial" w:hAnsi="Arial" w:cs="Arial"/>
        </w:rPr>
      </w:pPr>
      <w:r>
        <w:rPr>
          <w:rFonts w:ascii="Arial" w:eastAsia="Arial" w:hAnsi="Arial" w:cs="Arial"/>
        </w:rPr>
        <w:t>Vacancy of Officers</w:t>
      </w:r>
    </w:p>
    <w:p w:rsidR="00615666" w:rsidRDefault="00615666">
      <w:pPr>
        <w:ind w:left="360"/>
        <w:rPr>
          <w:rFonts w:ascii="Arial" w:eastAsia="Arial" w:hAnsi="Arial" w:cs="Arial"/>
        </w:rPr>
      </w:pPr>
    </w:p>
    <w:p w:rsidR="00615666" w:rsidRDefault="00712872">
      <w:pPr>
        <w:numPr>
          <w:ilvl w:val="0"/>
          <w:numId w:val="4"/>
        </w:numPr>
        <w:rPr>
          <w:rFonts w:ascii="Arial" w:eastAsia="Arial" w:hAnsi="Arial" w:cs="Arial"/>
        </w:rPr>
      </w:pPr>
      <w:r>
        <w:rPr>
          <w:rFonts w:ascii="Arial" w:eastAsia="Arial" w:hAnsi="Arial" w:cs="Arial"/>
        </w:rPr>
        <w:t>In</w:t>
      </w:r>
      <w:r>
        <w:rPr>
          <w:rFonts w:ascii="Arial" w:eastAsia="Arial" w:hAnsi="Arial" w:cs="Arial"/>
        </w:rPr>
        <w:t xml:space="preserve"> the event of a vacancy in any office other than that of the President, the President shall appoint a successor to such vacancy until the next general election. </w:t>
      </w:r>
    </w:p>
    <w:p w:rsidR="00615666" w:rsidRDefault="00712872">
      <w:pPr>
        <w:numPr>
          <w:ilvl w:val="0"/>
          <w:numId w:val="4"/>
        </w:numPr>
        <w:rPr>
          <w:rFonts w:ascii="Arial" w:eastAsia="Arial" w:hAnsi="Arial" w:cs="Arial"/>
        </w:rPr>
      </w:pPr>
      <w:r>
        <w:rPr>
          <w:rFonts w:ascii="Arial" w:eastAsia="Arial" w:hAnsi="Arial" w:cs="Arial"/>
        </w:rPr>
        <w:t>In the event of a vacancy in the office of President, the Vice President shall assume responsi</w:t>
      </w:r>
      <w:r>
        <w:rPr>
          <w:rFonts w:ascii="Arial" w:eastAsia="Arial" w:hAnsi="Arial" w:cs="Arial"/>
        </w:rPr>
        <w:t>bilities of the President until the next general election, and appoint a Vice President until the next general election.</w:t>
      </w:r>
    </w:p>
    <w:p w:rsidR="00615666" w:rsidRDefault="00615666">
      <w:pPr>
        <w:rPr>
          <w:rFonts w:ascii="Arial" w:eastAsia="Arial" w:hAnsi="Arial" w:cs="Arial"/>
        </w:rPr>
      </w:pP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b/>
        </w:rPr>
        <w:t>Article V - Nominations and Elections</w:t>
      </w:r>
    </w:p>
    <w:p w:rsidR="00615666" w:rsidRDefault="00615666">
      <w:pPr>
        <w:rPr>
          <w:rFonts w:ascii="Arial" w:eastAsia="Arial" w:hAnsi="Arial" w:cs="Arial"/>
        </w:rPr>
      </w:pPr>
    </w:p>
    <w:p w:rsidR="00615666" w:rsidRDefault="00712872">
      <w:pPr>
        <w:numPr>
          <w:ilvl w:val="0"/>
          <w:numId w:val="6"/>
        </w:numPr>
        <w:rPr>
          <w:rFonts w:ascii="Arial" w:eastAsia="Arial" w:hAnsi="Arial" w:cs="Arial"/>
        </w:rPr>
      </w:pPr>
      <w:r>
        <w:rPr>
          <w:rFonts w:ascii="Arial" w:eastAsia="Arial" w:hAnsi="Arial" w:cs="Arial"/>
        </w:rPr>
        <w:t>Nominations</w:t>
      </w:r>
    </w:p>
    <w:p w:rsidR="00615666" w:rsidRDefault="00615666">
      <w:pPr>
        <w:rPr>
          <w:rFonts w:ascii="Arial" w:eastAsia="Arial" w:hAnsi="Arial" w:cs="Arial"/>
        </w:rPr>
      </w:pPr>
    </w:p>
    <w:p w:rsidR="00615666" w:rsidRDefault="00712872">
      <w:pPr>
        <w:numPr>
          <w:ilvl w:val="1"/>
          <w:numId w:val="2"/>
        </w:numPr>
        <w:rPr>
          <w:rFonts w:ascii="Arial" w:eastAsia="Arial" w:hAnsi="Arial" w:cs="Arial"/>
        </w:rPr>
      </w:pPr>
      <w:r>
        <w:rPr>
          <w:rFonts w:ascii="Arial" w:eastAsia="Arial" w:hAnsi="Arial" w:cs="Arial"/>
        </w:rPr>
        <w:t>N</w:t>
      </w:r>
      <w:r>
        <w:rPr>
          <w:rFonts w:ascii="Arial" w:eastAsia="Arial" w:hAnsi="Arial" w:cs="Arial"/>
        </w:rPr>
        <w:t xml:space="preserve">ominations </w:t>
      </w:r>
      <w:r>
        <w:rPr>
          <w:rFonts w:ascii="Arial" w:eastAsia="Arial" w:hAnsi="Arial" w:cs="Arial"/>
        </w:rPr>
        <w:t xml:space="preserve">shall </w:t>
      </w:r>
      <w:r>
        <w:rPr>
          <w:rFonts w:ascii="Arial" w:eastAsia="Arial" w:hAnsi="Arial" w:cs="Arial"/>
        </w:rPr>
        <w:t xml:space="preserve">be made from the floor </w:t>
      </w:r>
      <w:r>
        <w:rPr>
          <w:rFonts w:ascii="Arial" w:eastAsia="Arial" w:hAnsi="Arial" w:cs="Arial"/>
        </w:rPr>
        <w:t xml:space="preserve">at the June general membership meeting. </w:t>
      </w:r>
    </w:p>
    <w:p w:rsidR="00615666" w:rsidRDefault="00712872">
      <w:pPr>
        <w:numPr>
          <w:ilvl w:val="1"/>
          <w:numId w:val="2"/>
        </w:numPr>
        <w:rPr>
          <w:rFonts w:ascii="Arial" w:eastAsia="Arial" w:hAnsi="Arial" w:cs="Arial"/>
        </w:rPr>
      </w:pPr>
      <w:r>
        <w:rPr>
          <w:rFonts w:ascii="Arial" w:eastAsia="Arial" w:hAnsi="Arial" w:cs="Arial"/>
        </w:rPr>
        <w:t xml:space="preserve">Only members in good standing for one complete year may participate in nominations. </w:t>
      </w:r>
    </w:p>
    <w:p w:rsidR="00615666" w:rsidRDefault="00712872">
      <w:pPr>
        <w:numPr>
          <w:ilvl w:val="1"/>
          <w:numId w:val="2"/>
        </w:numPr>
        <w:rPr>
          <w:rFonts w:ascii="Arial" w:eastAsia="Arial" w:hAnsi="Arial" w:cs="Arial"/>
        </w:rPr>
      </w:pPr>
      <w:r>
        <w:rPr>
          <w:rFonts w:ascii="Arial" w:eastAsia="Arial" w:hAnsi="Arial" w:cs="Arial"/>
        </w:rPr>
        <w:t>Robert’s Rules of Order shall prevail.</w:t>
      </w:r>
    </w:p>
    <w:p w:rsidR="00615666" w:rsidRDefault="00712872">
      <w:pPr>
        <w:ind w:left="1080" w:firstLine="360"/>
        <w:rPr>
          <w:rFonts w:ascii="Arial" w:eastAsia="Arial" w:hAnsi="Arial" w:cs="Arial"/>
        </w:rPr>
      </w:pPr>
      <w:r>
        <w:rPr>
          <w:rFonts w:ascii="Arial" w:eastAsia="Arial" w:hAnsi="Arial" w:cs="Arial"/>
        </w:rPr>
        <w:t xml:space="preserve"> </w:t>
      </w:r>
    </w:p>
    <w:p w:rsidR="00615666" w:rsidRDefault="00712872">
      <w:pPr>
        <w:numPr>
          <w:ilvl w:val="0"/>
          <w:numId w:val="6"/>
        </w:numPr>
        <w:rPr>
          <w:rFonts w:ascii="Arial" w:eastAsia="Arial" w:hAnsi="Arial" w:cs="Arial"/>
        </w:rPr>
      </w:pPr>
      <w:r>
        <w:rPr>
          <w:rFonts w:ascii="Arial" w:eastAsia="Arial" w:hAnsi="Arial" w:cs="Arial"/>
        </w:rPr>
        <w:t>Elections</w:t>
      </w:r>
    </w:p>
    <w:p w:rsidR="00615666" w:rsidRDefault="00615666">
      <w:pPr>
        <w:ind w:left="360"/>
        <w:rPr>
          <w:rFonts w:ascii="Arial" w:eastAsia="Arial" w:hAnsi="Arial" w:cs="Arial"/>
        </w:rPr>
      </w:pPr>
    </w:p>
    <w:p w:rsidR="00615666" w:rsidRDefault="00712872">
      <w:pPr>
        <w:numPr>
          <w:ilvl w:val="1"/>
          <w:numId w:val="14"/>
        </w:numPr>
        <w:rPr>
          <w:rFonts w:ascii="Arial" w:eastAsia="Arial" w:hAnsi="Arial" w:cs="Arial"/>
        </w:rPr>
      </w:pPr>
      <w:r>
        <w:rPr>
          <w:rFonts w:ascii="Arial" w:eastAsia="Arial" w:hAnsi="Arial" w:cs="Arial"/>
        </w:rPr>
        <w:t xml:space="preserve">The election of officers shall take place at the </w:t>
      </w:r>
      <w:r>
        <w:rPr>
          <w:rFonts w:ascii="Arial" w:eastAsia="Arial" w:hAnsi="Arial" w:cs="Arial"/>
        </w:rPr>
        <w:t xml:space="preserve">June </w:t>
      </w:r>
      <w:r>
        <w:rPr>
          <w:rFonts w:ascii="Arial" w:eastAsia="Arial" w:hAnsi="Arial" w:cs="Arial"/>
        </w:rPr>
        <w:t>membership meeting.</w:t>
      </w:r>
    </w:p>
    <w:p w:rsidR="00615666" w:rsidRDefault="00712872">
      <w:pPr>
        <w:numPr>
          <w:ilvl w:val="1"/>
          <w:numId w:val="14"/>
        </w:numPr>
        <w:rPr>
          <w:rFonts w:ascii="Arial" w:eastAsia="Arial" w:hAnsi="Arial" w:cs="Arial"/>
        </w:rPr>
      </w:pPr>
      <w:r>
        <w:rPr>
          <w:rFonts w:ascii="Arial" w:eastAsia="Arial" w:hAnsi="Arial" w:cs="Arial"/>
        </w:rPr>
        <w:t xml:space="preserve">Elections shall be by secret ballot if more </w:t>
      </w:r>
      <w:r>
        <w:rPr>
          <w:rFonts w:ascii="Arial" w:eastAsia="Arial" w:hAnsi="Arial" w:cs="Arial"/>
        </w:rPr>
        <w:t>than one candidate has been nominated.</w:t>
      </w:r>
    </w:p>
    <w:p w:rsidR="00615666" w:rsidRDefault="00712872">
      <w:pPr>
        <w:numPr>
          <w:ilvl w:val="1"/>
          <w:numId w:val="14"/>
        </w:numPr>
        <w:rPr>
          <w:rFonts w:ascii="Arial" w:eastAsia="Arial" w:hAnsi="Arial" w:cs="Arial"/>
        </w:rPr>
      </w:pPr>
      <w:r>
        <w:rPr>
          <w:rFonts w:ascii="Arial" w:eastAsia="Arial" w:hAnsi="Arial" w:cs="Arial"/>
        </w:rPr>
        <w:t xml:space="preserve">Only members in good standing for one complete year may participate in elections. </w:t>
      </w:r>
    </w:p>
    <w:p w:rsidR="00615666" w:rsidRDefault="00712872">
      <w:pPr>
        <w:numPr>
          <w:ilvl w:val="1"/>
          <w:numId w:val="14"/>
        </w:numPr>
        <w:rPr>
          <w:rFonts w:ascii="Arial" w:eastAsia="Arial" w:hAnsi="Arial" w:cs="Arial"/>
        </w:rPr>
      </w:pPr>
      <w:r>
        <w:rPr>
          <w:rFonts w:ascii="Arial" w:eastAsia="Arial" w:hAnsi="Arial" w:cs="Arial"/>
        </w:rPr>
        <w:t>Robert</w:t>
      </w:r>
      <w:r>
        <w:rPr>
          <w:rFonts w:ascii="Arial" w:eastAsia="Arial" w:hAnsi="Arial" w:cs="Arial"/>
        </w:rPr>
        <w:t>’</w:t>
      </w:r>
      <w:r>
        <w:rPr>
          <w:rFonts w:ascii="Arial" w:eastAsia="Arial" w:hAnsi="Arial" w:cs="Arial"/>
        </w:rPr>
        <w:t>s Rules of Order shall prevail.</w:t>
      </w:r>
    </w:p>
    <w:p w:rsidR="00615666" w:rsidRDefault="00615666">
      <w:pPr>
        <w:rPr>
          <w:rFonts w:ascii="Arial" w:eastAsia="Arial" w:hAnsi="Arial" w:cs="Arial"/>
        </w:rPr>
      </w:pP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b/>
        </w:rPr>
        <w:t>Article VI - Committees</w:t>
      </w:r>
    </w:p>
    <w:p w:rsidR="00615666" w:rsidRDefault="00615666">
      <w:pPr>
        <w:rPr>
          <w:rFonts w:ascii="Arial" w:eastAsia="Arial" w:hAnsi="Arial" w:cs="Arial"/>
        </w:rPr>
      </w:pPr>
    </w:p>
    <w:p w:rsidR="00615666" w:rsidRDefault="00712872">
      <w:pPr>
        <w:numPr>
          <w:ilvl w:val="0"/>
          <w:numId w:val="8"/>
        </w:numPr>
        <w:rPr>
          <w:rFonts w:ascii="Arial" w:eastAsia="Arial" w:hAnsi="Arial" w:cs="Arial"/>
        </w:rPr>
      </w:pPr>
      <w:r>
        <w:rPr>
          <w:rFonts w:ascii="Arial" w:eastAsia="Arial" w:hAnsi="Arial" w:cs="Arial"/>
        </w:rPr>
        <w:t>The Standing Committees are:</w:t>
      </w:r>
    </w:p>
    <w:p w:rsidR="00615666" w:rsidRDefault="00615666">
      <w:pPr>
        <w:ind w:left="1080"/>
        <w:rPr>
          <w:rFonts w:ascii="Arial" w:eastAsia="Arial" w:hAnsi="Arial" w:cs="Arial"/>
        </w:rPr>
      </w:pPr>
    </w:p>
    <w:p w:rsidR="00615666" w:rsidRDefault="00712872">
      <w:pPr>
        <w:numPr>
          <w:ilvl w:val="0"/>
          <w:numId w:val="5"/>
        </w:numPr>
        <w:rPr>
          <w:rFonts w:ascii="Arial" w:eastAsia="Arial" w:hAnsi="Arial" w:cs="Arial"/>
        </w:rPr>
      </w:pPr>
      <w:r>
        <w:rPr>
          <w:rFonts w:ascii="Arial" w:eastAsia="Arial" w:hAnsi="Arial" w:cs="Arial"/>
        </w:rPr>
        <w:t>Membership Committee</w:t>
      </w:r>
    </w:p>
    <w:p w:rsidR="00615666" w:rsidRDefault="00712872">
      <w:pPr>
        <w:numPr>
          <w:ilvl w:val="0"/>
          <w:numId w:val="5"/>
        </w:numPr>
        <w:rPr>
          <w:rFonts w:ascii="Arial" w:eastAsia="Arial" w:hAnsi="Arial" w:cs="Arial"/>
        </w:rPr>
      </w:pPr>
      <w:r>
        <w:rPr>
          <w:rFonts w:ascii="Arial" w:eastAsia="Arial" w:hAnsi="Arial" w:cs="Arial"/>
        </w:rPr>
        <w:t>Fundraising Committee</w:t>
      </w:r>
    </w:p>
    <w:p w:rsidR="00615666" w:rsidRDefault="00712872">
      <w:pPr>
        <w:numPr>
          <w:ilvl w:val="0"/>
          <w:numId w:val="5"/>
        </w:numPr>
        <w:rPr>
          <w:rFonts w:ascii="Arial" w:eastAsia="Arial" w:hAnsi="Arial" w:cs="Arial"/>
        </w:rPr>
      </w:pPr>
      <w:r>
        <w:rPr>
          <w:rFonts w:ascii="Arial" w:eastAsia="Arial" w:hAnsi="Arial" w:cs="Arial"/>
        </w:rPr>
        <w:t>Public Relations Committee</w:t>
      </w:r>
    </w:p>
    <w:p w:rsidR="00615666" w:rsidRDefault="00712872">
      <w:pPr>
        <w:numPr>
          <w:ilvl w:val="0"/>
          <w:numId w:val="5"/>
        </w:numPr>
        <w:rPr>
          <w:rFonts w:ascii="Arial" w:eastAsia="Arial" w:hAnsi="Arial" w:cs="Arial"/>
        </w:rPr>
      </w:pPr>
      <w:r>
        <w:rPr>
          <w:rFonts w:ascii="Arial" w:eastAsia="Arial" w:hAnsi="Arial" w:cs="Arial"/>
        </w:rPr>
        <w:t>Legislation/Policy Committee</w:t>
      </w:r>
    </w:p>
    <w:p w:rsidR="00615666" w:rsidRDefault="00712872">
      <w:pPr>
        <w:numPr>
          <w:ilvl w:val="0"/>
          <w:numId w:val="5"/>
        </w:numPr>
        <w:pBdr>
          <w:top w:val="nil"/>
          <w:left w:val="nil"/>
          <w:bottom w:val="nil"/>
          <w:right w:val="nil"/>
          <w:between w:val="nil"/>
        </w:pBdr>
        <w:rPr>
          <w:rFonts w:ascii="Arial" w:eastAsia="Arial" w:hAnsi="Arial" w:cs="Arial"/>
        </w:rPr>
      </w:pPr>
      <w:r>
        <w:rPr>
          <w:rFonts w:ascii="Arial" w:eastAsia="Arial" w:hAnsi="Arial" w:cs="Arial"/>
        </w:rPr>
        <w:t>Training Education Committee</w:t>
      </w:r>
    </w:p>
    <w:p w:rsidR="00615666" w:rsidRDefault="00712872">
      <w:pPr>
        <w:numPr>
          <w:ilvl w:val="0"/>
          <w:numId w:val="5"/>
        </w:numPr>
        <w:rPr>
          <w:rFonts w:ascii="Arial" w:eastAsia="Arial" w:hAnsi="Arial" w:cs="Arial"/>
        </w:rPr>
      </w:pPr>
      <w:r>
        <w:rPr>
          <w:rFonts w:ascii="Arial" w:eastAsia="Arial" w:hAnsi="Arial" w:cs="Arial"/>
        </w:rPr>
        <w:t>Outreach Committee</w:t>
      </w:r>
    </w:p>
    <w:p w:rsidR="00615666" w:rsidRDefault="00712872">
      <w:pPr>
        <w:numPr>
          <w:ilvl w:val="0"/>
          <w:numId w:val="5"/>
        </w:numPr>
        <w:rPr>
          <w:rFonts w:ascii="Arial" w:eastAsia="Arial" w:hAnsi="Arial" w:cs="Arial"/>
        </w:rPr>
      </w:pPr>
      <w:r>
        <w:rPr>
          <w:rFonts w:ascii="Arial" w:eastAsia="Arial" w:hAnsi="Arial" w:cs="Arial"/>
        </w:rPr>
        <w:t>By-Laws Committee</w:t>
      </w:r>
    </w:p>
    <w:p w:rsidR="00615666" w:rsidRDefault="00615666">
      <w:pPr>
        <w:rPr>
          <w:rFonts w:ascii="Arial" w:eastAsia="Arial" w:hAnsi="Arial" w:cs="Arial"/>
        </w:rPr>
      </w:pPr>
    </w:p>
    <w:p w:rsidR="00615666" w:rsidRDefault="00712872">
      <w:pPr>
        <w:numPr>
          <w:ilvl w:val="0"/>
          <w:numId w:val="8"/>
        </w:numPr>
        <w:rPr>
          <w:rFonts w:ascii="Arial" w:eastAsia="Arial" w:hAnsi="Arial" w:cs="Arial"/>
        </w:rPr>
      </w:pPr>
      <w:r>
        <w:rPr>
          <w:rFonts w:ascii="Arial" w:eastAsia="Arial" w:hAnsi="Arial" w:cs="Arial"/>
        </w:rPr>
        <w:t>Other Committees</w:t>
      </w:r>
    </w:p>
    <w:p w:rsidR="00615666" w:rsidRDefault="00615666">
      <w:pPr>
        <w:ind w:left="360"/>
        <w:rPr>
          <w:rFonts w:ascii="Arial" w:eastAsia="Arial" w:hAnsi="Arial" w:cs="Arial"/>
        </w:rPr>
      </w:pPr>
    </w:p>
    <w:p w:rsidR="00615666" w:rsidRDefault="00712872">
      <w:pPr>
        <w:numPr>
          <w:ilvl w:val="1"/>
          <w:numId w:val="8"/>
        </w:numPr>
        <w:rPr>
          <w:rFonts w:ascii="Arial" w:eastAsia="Arial" w:hAnsi="Arial" w:cs="Arial"/>
        </w:rPr>
      </w:pPr>
      <w:r>
        <w:rPr>
          <w:rFonts w:ascii="Arial" w:eastAsia="Arial" w:hAnsi="Arial" w:cs="Arial"/>
        </w:rPr>
        <w:t xml:space="preserve">The </w:t>
      </w:r>
      <w:r>
        <w:rPr>
          <w:rFonts w:ascii="Arial" w:eastAsia="Arial" w:hAnsi="Arial" w:cs="Arial"/>
        </w:rPr>
        <w:t>Executive Board</w:t>
      </w:r>
      <w:r>
        <w:rPr>
          <w:rFonts w:ascii="Arial" w:eastAsia="Arial" w:hAnsi="Arial" w:cs="Arial"/>
        </w:rPr>
        <w:t xml:space="preserve"> may establish temporary or special committees at any time for the efficie</w:t>
      </w:r>
      <w:r>
        <w:rPr>
          <w:rFonts w:ascii="Arial" w:eastAsia="Arial" w:hAnsi="Arial" w:cs="Arial"/>
        </w:rPr>
        <w:t>nt operation of the Organization.</w:t>
      </w:r>
    </w:p>
    <w:p w:rsidR="00615666" w:rsidRDefault="00615666">
      <w:pPr>
        <w:ind w:left="1080"/>
        <w:rPr>
          <w:rFonts w:ascii="Arial" w:eastAsia="Arial" w:hAnsi="Arial" w:cs="Arial"/>
        </w:rPr>
      </w:pPr>
    </w:p>
    <w:p w:rsidR="00615666" w:rsidRDefault="00712872">
      <w:pPr>
        <w:numPr>
          <w:ilvl w:val="0"/>
          <w:numId w:val="8"/>
        </w:numPr>
        <w:rPr>
          <w:rFonts w:ascii="Arial" w:eastAsia="Arial" w:hAnsi="Arial" w:cs="Arial"/>
        </w:rPr>
      </w:pPr>
      <w:r>
        <w:rPr>
          <w:rFonts w:ascii="Arial" w:eastAsia="Arial" w:hAnsi="Arial" w:cs="Arial"/>
        </w:rPr>
        <w:lastRenderedPageBreak/>
        <w:t>Committee Appointments</w:t>
      </w:r>
    </w:p>
    <w:p w:rsidR="00615666" w:rsidRDefault="00615666">
      <w:pPr>
        <w:ind w:left="360"/>
        <w:rPr>
          <w:rFonts w:ascii="Arial" w:eastAsia="Arial" w:hAnsi="Arial" w:cs="Arial"/>
        </w:rPr>
      </w:pPr>
    </w:p>
    <w:p w:rsidR="00615666" w:rsidRDefault="00712872">
      <w:pPr>
        <w:numPr>
          <w:ilvl w:val="0"/>
          <w:numId w:val="7"/>
        </w:numPr>
        <w:rPr>
          <w:rFonts w:ascii="Arial" w:eastAsia="Arial" w:hAnsi="Arial" w:cs="Arial"/>
        </w:rPr>
      </w:pPr>
      <w:r>
        <w:rPr>
          <w:rFonts w:ascii="Arial" w:eastAsia="Arial" w:hAnsi="Arial" w:cs="Arial"/>
        </w:rPr>
        <w:t xml:space="preserve">The Chairpersons of the Standing Committees shall be appointed by the President following the election of officers. </w:t>
      </w:r>
    </w:p>
    <w:p w:rsidR="00615666" w:rsidRDefault="00712872">
      <w:pPr>
        <w:numPr>
          <w:ilvl w:val="0"/>
          <w:numId w:val="7"/>
        </w:numPr>
        <w:rPr>
          <w:rFonts w:ascii="Arial" w:eastAsia="Arial" w:hAnsi="Arial" w:cs="Arial"/>
        </w:rPr>
      </w:pPr>
      <w:r>
        <w:rPr>
          <w:rFonts w:ascii="Arial" w:eastAsia="Arial" w:hAnsi="Arial" w:cs="Arial"/>
        </w:rPr>
        <w:t>The Chairpersons of temporary or special committees shall be appointed by the President at any time and serve at the discretion of the President.</w:t>
      </w:r>
    </w:p>
    <w:p w:rsidR="00615666" w:rsidRDefault="00712872">
      <w:pPr>
        <w:numPr>
          <w:ilvl w:val="0"/>
          <w:numId w:val="7"/>
        </w:numPr>
        <w:rPr>
          <w:rFonts w:ascii="Arial" w:eastAsia="Arial" w:hAnsi="Arial" w:cs="Arial"/>
        </w:rPr>
      </w:pPr>
      <w:r>
        <w:rPr>
          <w:rFonts w:ascii="Arial" w:eastAsia="Arial" w:hAnsi="Arial" w:cs="Arial"/>
        </w:rPr>
        <w:t>Chairpersons may appoint committee members with the approval of the majo</w:t>
      </w:r>
      <w:r>
        <w:rPr>
          <w:rFonts w:ascii="Arial" w:eastAsia="Arial" w:hAnsi="Arial" w:cs="Arial"/>
        </w:rPr>
        <w:t>rity of the Executive Board</w:t>
      </w:r>
      <w:r>
        <w:rPr>
          <w:rFonts w:ascii="Arial" w:eastAsia="Arial" w:hAnsi="Arial" w:cs="Arial"/>
        </w:rPr>
        <w:t>.</w:t>
      </w:r>
    </w:p>
    <w:p w:rsidR="00615666" w:rsidRDefault="00712872">
      <w:pPr>
        <w:numPr>
          <w:ilvl w:val="0"/>
          <w:numId w:val="7"/>
        </w:numPr>
        <w:rPr>
          <w:rFonts w:ascii="Arial" w:eastAsia="Arial" w:hAnsi="Arial" w:cs="Arial"/>
        </w:rPr>
      </w:pPr>
      <w:r>
        <w:rPr>
          <w:rFonts w:ascii="Arial" w:eastAsia="Arial" w:hAnsi="Arial" w:cs="Arial"/>
        </w:rPr>
        <w:t>All Chair</w:t>
      </w:r>
      <w:r>
        <w:rPr>
          <w:rFonts w:ascii="Arial" w:eastAsia="Arial" w:hAnsi="Arial" w:cs="Arial"/>
        </w:rPr>
        <w:t>persons and committee members must be members in good standing and serve without compensation.</w:t>
      </w:r>
    </w:p>
    <w:p w:rsidR="00615666" w:rsidRDefault="00712872">
      <w:pPr>
        <w:numPr>
          <w:ilvl w:val="0"/>
          <w:numId w:val="7"/>
        </w:numPr>
        <w:rPr>
          <w:rFonts w:ascii="Arial" w:eastAsia="Arial" w:hAnsi="Arial" w:cs="Arial"/>
        </w:rPr>
      </w:pPr>
      <w:r>
        <w:rPr>
          <w:rFonts w:ascii="Arial" w:eastAsia="Arial" w:hAnsi="Arial" w:cs="Arial"/>
        </w:rPr>
        <w:t>No committee Chairperson shall enter into any contract or incur any indebtedness or financial obligation of any kind, except under the authority of the Executive</w:t>
      </w:r>
      <w:r>
        <w:rPr>
          <w:rFonts w:ascii="Arial" w:eastAsia="Arial" w:hAnsi="Arial" w:cs="Arial"/>
        </w:rPr>
        <w:t xml:space="preserve"> Board.</w:t>
      </w: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b/>
        </w:rPr>
        <w:t>Article VI - Endorsements</w:t>
      </w:r>
    </w:p>
    <w:p w:rsidR="00615666" w:rsidRDefault="00615666">
      <w:pPr>
        <w:rPr>
          <w:rFonts w:ascii="Arial" w:eastAsia="Arial" w:hAnsi="Arial" w:cs="Arial"/>
        </w:rPr>
      </w:pPr>
    </w:p>
    <w:p w:rsidR="00615666" w:rsidRDefault="00712872">
      <w:pPr>
        <w:numPr>
          <w:ilvl w:val="0"/>
          <w:numId w:val="9"/>
        </w:numPr>
        <w:rPr>
          <w:rFonts w:ascii="Arial" w:eastAsia="Arial" w:hAnsi="Arial" w:cs="Arial"/>
        </w:rPr>
      </w:pPr>
      <w:r>
        <w:rPr>
          <w:rFonts w:ascii="Arial" w:eastAsia="Arial" w:hAnsi="Arial" w:cs="Arial"/>
        </w:rPr>
        <w:t xml:space="preserve">The Organization will only endorse </w:t>
      </w:r>
      <w:bookmarkStart w:id="0" w:name="_GoBack"/>
      <w:bookmarkEnd w:id="0"/>
      <w:r>
        <w:rPr>
          <w:rFonts w:ascii="Arial" w:eastAsia="Arial" w:hAnsi="Arial" w:cs="Arial"/>
        </w:rPr>
        <w:t>candidates running on the regular Democratic line for the November General Election.</w:t>
      </w:r>
    </w:p>
    <w:p w:rsidR="00615666" w:rsidRDefault="00615666">
      <w:pPr>
        <w:ind w:left="360"/>
        <w:rPr>
          <w:rFonts w:ascii="Arial" w:eastAsia="Arial" w:hAnsi="Arial" w:cs="Arial"/>
        </w:rPr>
      </w:pP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b/>
        </w:rPr>
        <w:t>Article VIII - Financial Administration</w:t>
      </w:r>
    </w:p>
    <w:p w:rsidR="00615666" w:rsidRDefault="00615666">
      <w:pPr>
        <w:rPr>
          <w:rFonts w:ascii="Arial" w:eastAsia="Arial" w:hAnsi="Arial" w:cs="Arial"/>
        </w:rPr>
      </w:pPr>
    </w:p>
    <w:p w:rsidR="00615666" w:rsidRDefault="00712872">
      <w:pPr>
        <w:numPr>
          <w:ilvl w:val="0"/>
          <w:numId w:val="10"/>
        </w:numPr>
        <w:rPr>
          <w:rFonts w:ascii="Arial" w:eastAsia="Arial" w:hAnsi="Arial" w:cs="Arial"/>
        </w:rPr>
      </w:pPr>
      <w:r>
        <w:rPr>
          <w:rFonts w:ascii="Arial" w:eastAsia="Arial" w:hAnsi="Arial" w:cs="Arial"/>
        </w:rPr>
        <w:t>The Fiscal Year</w:t>
      </w:r>
    </w:p>
    <w:p w:rsidR="00615666" w:rsidRDefault="00615666">
      <w:pPr>
        <w:ind w:left="360"/>
        <w:rPr>
          <w:rFonts w:ascii="Arial" w:eastAsia="Arial" w:hAnsi="Arial" w:cs="Arial"/>
        </w:rPr>
      </w:pPr>
    </w:p>
    <w:p w:rsidR="00615666" w:rsidRDefault="00712872">
      <w:pPr>
        <w:numPr>
          <w:ilvl w:val="1"/>
          <w:numId w:val="8"/>
        </w:numPr>
        <w:rPr>
          <w:rFonts w:ascii="Arial" w:eastAsia="Arial" w:hAnsi="Arial" w:cs="Arial"/>
        </w:rPr>
      </w:pPr>
      <w:r>
        <w:rPr>
          <w:rFonts w:ascii="Arial" w:eastAsia="Arial" w:hAnsi="Arial" w:cs="Arial"/>
        </w:rPr>
        <w:t>The Fiscal Year shall commen</w:t>
      </w:r>
      <w:r>
        <w:rPr>
          <w:rFonts w:ascii="Arial" w:eastAsia="Arial" w:hAnsi="Arial" w:cs="Arial"/>
        </w:rPr>
        <w:t xml:space="preserve">ce on </w:t>
      </w:r>
      <w:r>
        <w:rPr>
          <w:rFonts w:ascii="Arial" w:eastAsia="Arial" w:hAnsi="Arial" w:cs="Arial"/>
        </w:rPr>
        <w:t>January</w:t>
      </w:r>
      <w:r>
        <w:rPr>
          <w:rFonts w:ascii="Arial" w:eastAsia="Arial" w:hAnsi="Arial" w:cs="Arial"/>
        </w:rPr>
        <w:t xml:space="preserve"> 1st and end on </w:t>
      </w:r>
      <w:r>
        <w:rPr>
          <w:rFonts w:ascii="Arial" w:eastAsia="Arial" w:hAnsi="Arial" w:cs="Arial"/>
        </w:rPr>
        <w:t xml:space="preserve">December 31st </w:t>
      </w:r>
    </w:p>
    <w:p w:rsidR="00615666" w:rsidRDefault="00615666">
      <w:pPr>
        <w:ind w:left="1440"/>
        <w:rPr>
          <w:rFonts w:ascii="Arial" w:eastAsia="Arial" w:hAnsi="Arial" w:cs="Arial"/>
        </w:rPr>
      </w:pPr>
    </w:p>
    <w:p w:rsidR="00615666" w:rsidRDefault="00615666">
      <w:pPr>
        <w:ind w:left="1080"/>
        <w:rPr>
          <w:rFonts w:ascii="Arial" w:eastAsia="Arial" w:hAnsi="Arial" w:cs="Arial"/>
        </w:rPr>
      </w:pPr>
    </w:p>
    <w:p w:rsidR="00615666" w:rsidRDefault="00712872">
      <w:pPr>
        <w:numPr>
          <w:ilvl w:val="0"/>
          <w:numId w:val="10"/>
        </w:numPr>
        <w:rPr>
          <w:rFonts w:ascii="Arial" w:eastAsia="Arial" w:hAnsi="Arial" w:cs="Arial"/>
        </w:rPr>
      </w:pPr>
      <w:r>
        <w:rPr>
          <w:rFonts w:ascii="Arial" w:eastAsia="Arial" w:hAnsi="Arial" w:cs="Arial"/>
        </w:rPr>
        <w:t>Dues</w:t>
      </w:r>
    </w:p>
    <w:p w:rsidR="00615666" w:rsidRDefault="00615666">
      <w:pPr>
        <w:ind w:left="1440"/>
        <w:rPr>
          <w:rFonts w:ascii="Arial" w:eastAsia="Arial" w:hAnsi="Arial" w:cs="Arial"/>
        </w:rPr>
      </w:pPr>
    </w:p>
    <w:p w:rsidR="00615666" w:rsidRDefault="00712872">
      <w:pPr>
        <w:numPr>
          <w:ilvl w:val="0"/>
          <w:numId w:val="11"/>
        </w:numPr>
        <w:rPr>
          <w:rFonts w:ascii="Arial" w:eastAsia="Arial" w:hAnsi="Arial" w:cs="Arial"/>
        </w:rPr>
      </w:pPr>
      <w:r>
        <w:rPr>
          <w:rFonts w:ascii="Arial" w:eastAsia="Arial" w:hAnsi="Arial" w:cs="Arial"/>
        </w:rPr>
        <w:t>Dues will be determined by Executive Board and will be presented to the membership at the annual meeting.</w:t>
      </w:r>
    </w:p>
    <w:p w:rsidR="00615666" w:rsidRDefault="00712872">
      <w:pPr>
        <w:numPr>
          <w:ilvl w:val="0"/>
          <w:numId w:val="11"/>
        </w:numPr>
        <w:rPr>
          <w:rFonts w:ascii="Arial" w:eastAsia="Arial" w:hAnsi="Arial" w:cs="Arial"/>
        </w:rPr>
      </w:pPr>
      <w:r>
        <w:rPr>
          <w:rFonts w:ascii="Arial" w:eastAsia="Arial" w:hAnsi="Arial" w:cs="Arial"/>
        </w:rPr>
        <w:t xml:space="preserve">Recurring member dues must be paid by February 15th. </w:t>
      </w:r>
    </w:p>
    <w:p w:rsidR="00615666" w:rsidRDefault="00712872">
      <w:pPr>
        <w:numPr>
          <w:ilvl w:val="0"/>
          <w:numId w:val="11"/>
        </w:numPr>
        <w:rPr>
          <w:rFonts w:ascii="Arial" w:eastAsia="Arial" w:hAnsi="Arial" w:cs="Arial"/>
        </w:rPr>
      </w:pPr>
      <w:r>
        <w:rPr>
          <w:rFonts w:ascii="Arial" w:eastAsia="Arial" w:hAnsi="Arial" w:cs="Arial"/>
        </w:rPr>
        <w:t xml:space="preserve">First time member </w:t>
      </w:r>
      <w:r>
        <w:rPr>
          <w:rFonts w:ascii="Arial" w:eastAsia="Arial" w:hAnsi="Arial" w:cs="Arial"/>
        </w:rPr>
        <w:t xml:space="preserve">dues </w:t>
      </w:r>
      <w:r>
        <w:rPr>
          <w:rFonts w:ascii="Arial" w:eastAsia="Arial" w:hAnsi="Arial" w:cs="Arial"/>
        </w:rPr>
        <w:t>must be paid by the J</w:t>
      </w:r>
      <w:r>
        <w:rPr>
          <w:rFonts w:ascii="Arial" w:eastAsia="Arial" w:hAnsi="Arial" w:cs="Arial"/>
        </w:rPr>
        <w:t>une general membership meeting and will be due again in February of the following year</w:t>
      </w:r>
      <w:r>
        <w:rPr>
          <w:rFonts w:ascii="Arial" w:eastAsia="Arial" w:hAnsi="Arial" w:cs="Arial"/>
        </w:rPr>
        <w:t>.</w:t>
      </w:r>
    </w:p>
    <w:p w:rsidR="00615666" w:rsidRDefault="00615666">
      <w:pPr>
        <w:rPr>
          <w:rFonts w:ascii="Arial" w:eastAsia="Arial" w:hAnsi="Arial" w:cs="Arial"/>
        </w:rPr>
      </w:pPr>
    </w:p>
    <w:p w:rsidR="00615666" w:rsidRDefault="00712872">
      <w:pPr>
        <w:numPr>
          <w:ilvl w:val="0"/>
          <w:numId w:val="10"/>
        </w:numPr>
        <w:pBdr>
          <w:top w:val="nil"/>
          <w:left w:val="nil"/>
          <w:bottom w:val="nil"/>
          <w:right w:val="nil"/>
          <w:between w:val="nil"/>
        </w:pBdr>
        <w:rPr>
          <w:rFonts w:ascii="Arial" w:eastAsia="Arial" w:hAnsi="Arial" w:cs="Arial"/>
        </w:rPr>
      </w:pPr>
      <w:r>
        <w:rPr>
          <w:rFonts w:ascii="Arial" w:eastAsia="Arial" w:hAnsi="Arial" w:cs="Arial"/>
        </w:rPr>
        <w:t>Contributions to Candidates</w:t>
      </w:r>
    </w:p>
    <w:p w:rsidR="00615666" w:rsidRDefault="00615666">
      <w:pPr>
        <w:pBdr>
          <w:top w:val="nil"/>
          <w:left w:val="nil"/>
          <w:bottom w:val="nil"/>
          <w:right w:val="nil"/>
          <w:between w:val="nil"/>
        </w:pBdr>
        <w:ind w:left="720"/>
        <w:rPr>
          <w:rFonts w:ascii="Arial" w:eastAsia="Arial" w:hAnsi="Arial" w:cs="Arial"/>
        </w:rPr>
      </w:pPr>
    </w:p>
    <w:p w:rsidR="00615666" w:rsidRDefault="00712872">
      <w:pPr>
        <w:numPr>
          <w:ilvl w:val="0"/>
          <w:numId w:val="15"/>
        </w:numPr>
        <w:pBdr>
          <w:top w:val="nil"/>
          <w:left w:val="nil"/>
          <w:bottom w:val="nil"/>
          <w:right w:val="nil"/>
          <w:between w:val="nil"/>
        </w:pBdr>
        <w:rPr>
          <w:rFonts w:ascii="Arial" w:eastAsia="Arial" w:hAnsi="Arial" w:cs="Arial"/>
        </w:rPr>
      </w:pPr>
      <w:r>
        <w:rPr>
          <w:rFonts w:ascii="Arial" w:eastAsia="Arial" w:hAnsi="Arial" w:cs="Arial"/>
        </w:rPr>
        <w:t xml:space="preserve">In keeping with the organization mission of empowering women through involvement in the political process, the </w:t>
      </w:r>
      <w:r>
        <w:rPr>
          <w:rFonts w:ascii="Arial" w:eastAsia="Arial" w:hAnsi="Arial" w:cs="Arial"/>
        </w:rPr>
        <w:t xml:space="preserve">WE DO of Bergen County’s Continuing Political Committee </w:t>
      </w:r>
      <w:r>
        <w:rPr>
          <w:rFonts w:ascii="Arial" w:eastAsia="Arial" w:hAnsi="Arial" w:cs="Arial"/>
        </w:rPr>
        <w:t>shall donate to women members in good standing who:</w:t>
      </w:r>
    </w:p>
    <w:p w:rsidR="00615666" w:rsidRDefault="00712872">
      <w:pPr>
        <w:numPr>
          <w:ilvl w:val="0"/>
          <w:numId w:val="16"/>
        </w:numPr>
        <w:pBdr>
          <w:top w:val="nil"/>
          <w:left w:val="nil"/>
          <w:bottom w:val="nil"/>
          <w:right w:val="nil"/>
          <w:between w:val="nil"/>
        </w:pBdr>
        <w:rPr>
          <w:rFonts w:ascii="Arial" w:eastAsia="Arial" w:hAnsi="Arial" w:cs="Arial"/>
        </w:rPr>
      </w:pPr>
      <w:r>
        <w:rPr>
          <w:rFonts w:ascii="Arial" w:eastAsia="Arial" w:hAnsi="Arial" w:cs="Arial"/>
        </w:rPr>
        <w:t xml:space="preserve">Are candidates for public office on the municipal </w:t>
      </w:r>
      <w:proofErr w:type="gramStart"/>
      <w:r>
        <w:rPr>
          <w:rFonts w:ascii="Arial" w:eastAsia="Arial" w:hAnsi="Arial" w:cs="Arial"/>
        </w:rPr>
        <w:t>level.</w:t>
      </w:r>
      <w:proofErr w:type="gramEnd"/>
    </w:p>
    <w:p w:rsidR="00615666" w:rsidRDefault="00712872">
      <w:pPr>
        <w:numPr>
          <w:ilvl w:val="0"/>
          <w:numId w:val="16"/>
        </w:numPr>
        <w:pBdr>
          <w:top w:val="nil"/>
          <w:left w:val="nil"/>
          <w:bottom w:val="nil"/>
          <w:right w:val="nil"/>
          <w:between w:val="nil"/>
        </w:pBdr>
        <w:rPr>
          <w:rFonts w:ascii="Arial" w:eastAsia="Arial" w:hAnsi="Arial" w:cs="Arial"/>
        </w:rPr>
      </w:pPr>
      <w:r>
        <w:rPr>
          <w:rFonts w:ascii="Arial" w:eastAsia="Arial" w:hAnsi="Arial" w:cs="Arial"/>
        </w:rPr>
        <w:t xml:space="preserve">Are candidates for public office on the county </w:t>
      </w:r>
      <w:proofErr w:type="gramStart"/>
      <w:r>
        <w:rPr>
          <w:rFonts w:ascii="Arial" w:eastAsia="Arial" w:hAnsi="Arial" w:cs="Arial"/>
        </w:rPr>
        <w:t>level.</w:t>
      </w:r>
      <w:proofErr w:type="gramEnd"/>
    </w:p>
    <w:p w:rsidR="00615666" w:rsidRDefault="00712872">
      <w:pPr>
        <w:numPr>
          <w:ilvl w:val="0"/>
          <w:numId w:val="16"/>
        </w:numPr>
        <w:pBdr>
          <w:top w:val="nil"/>
          <w:left w:val="nil"/>
          <w:bottom w:val="nil"/>
          <w:right w:val="nil"/>
          <w:between w:val="nil"/>
        </w:pBdr>
        <w:rPr>
          <w:rFonts w:ascii="Arial" w:eastAsia="Arial" w:hAnsi="Arial" w:cs="Arial"/>
        </w:rPr>
      </w:pPr>
      <w:r>
        <w:rPr>
          <w:rFonts w:ascii="Arial" w:eastAsia="Arial" w:hAnsi="Arial" w:cs="Arial"/>
        </w:rPr>
        <w:t xml:space="preserve">Are candidates for public office on the state </w:t>
      </w:r>
      <w:proofErr w:type="gramStart"/>
      <w:r>
        <w:rPr>
          <w:rFonts w:ascii="Arial" w:eastAsia="Arial" w:hAnsi="Arial" w:cs="Arial"/>
        </w:rPr>
        <w:t>level.</w:t>
      </w:r>
      <w:proofErr w:type="gramEnd"/>
    </w:p>
    <w:p w:rsidR="00615666" w:rsidRDefault="00712872">
      <w:pPr>
        <w:numPr>
          <w:ilvl w:val="0"/>
          <w:numId w:val="16"/>
        </w:numPr>
        <w:pBdr>
          <w:top w:val="nil"/>
          <w:left w:val="nil"/>
          <w:bottom w:val="nil"/>
          <w:right w:val="nil"/>
          <w:between w:val="nil"/>
        </w:pBdr>
        <w:rPr>
          <w:rFonts w:ascii="Arial" w:eastAsia="Arial" w:hAnsi="Arial" w:cs="Arial"/>
        </w:rPr>
      </w:pPr>
      <w:r>
        <w:rPr>
          <w:rFonts w:ascii="Arial" w:eastAsia="Arial" w:hAnsi="Arial" w:cs="Arial"/>
        </w:rPr>
        <w:t xml:space="preserve">Are candidates for public office on the federal </w:t>
      </w:r>
      <w:proofErr w:type="gramStart"/>
      <w:r>
        <w:rPr>
          <w:rFonts w:ascii="Arial" w:eastAsia="Arial" w:hAnsi="Arial" w:cs="Arial"/>
        </w:rPr>
        <w:t>level.</w:t>
      </w:r>
      <w:proofErr w:type="gramEnd"/>
    </w:p>
    <w:p w:rsidR="00615666" w:rsidRDefault="00712872">
      <w:pPr>
        <w:numPr>
          <w:ilvl w:val="0"/>
          <w:numId w:val="15"/>
        </w:numPr>
        <w:pBdr>
          <w:top w:val="nil"/>
          <w:left w:val="nil"/>
          <w:bottom w:val="nil"/>
          <w:right w:val="nil"/>
          <w:between w:val="nil"/>
        </w:pBdr>
        <w:rPr>
          <w:rFonts w:ascii="Arial" w:eastAsia="Arial" w:hAnsi="Arial" w:cs="Arial"/>
        </w:rPr>
      </w:pPr>
      <w:r>
        <w:rPr>
          <w:rFonts w:ascii="Arial" w:eastAsia="Arial" w:hAnsi="Arial" w:cs="Arial"/>
        </w:rPr>
        <w:t>Contribution amount is at the discretion of the executive board.</w:t>
      </w:r>
    </w:p>
    <w:p w:rsidR="00615666" w:rsidRDefault="00712872">
      <w:pPr>
        <w:numPr>
          <w:ilvl w:val="0"/>
          <w:numId w:val="15"/>
        </w:numPr>
        <w:pBdr>
          <w:top w:val="nil"/>
          <w:left w:val="nil"/>
          <w:bottom w:val="nil"/>
          <w:right w:val="nil"/>
          <w:between w:val="nil"/>
        </w:pBdr>
        <w:rPr>
          <w:rFonts w:ascii="Arial" w:eastAsia="Arial" w:hAnsi="Arial" w:cs="Arial"/>
        </w:rPr>
      </w:pPr>
      <w:r>
        <w:rPr>
          <w:rFonts w:ascii="Arial" w:eastAsia="Arial" w:hAnsi="Arial" w:cs="Arial"/>
        </w:rPr>
        <w:t>Contributions to other Democratic candidates can be recommended to the membership by the Executive Board but is not mandatory.</w:t>
      </w:r>
    </w:p>
    <w:p w:rsidR="00615666" w:rsidRDefault="00712872">
      <w:pPr>
        <w:numPr>
          <w:ilvl w:val="0"/>
          <w:numId w:val="15"/>
        </w:numPr>
        <w:pBdr>
          <w:top w:val="nil"/>
          <w:left w:val="nil"/>
          <w:bottom w:val="nil"/>
          <w:right w:val="nil"/>
          <w:between w:val="nil"/>
        </w:pBdr>
        <w:rPr>
          <w:rFonts w:ascii="Arial" w:eastAsia="Arial" w:hAnsi="Arial" w:cs="Arial"/>
        </w:rPr>
      </w:pPr>
      <w:r>
        <w:rPr>
          <w:rFonts w:ascii="Arial" w:eastAsia="Arial" w:hAnsi="Arial" w:cs="Arial"/>
        </w:rPr>
        <w:t xml:space="preserve">The donation or in-kind services to be contributed to any candidate will be </w:t>
      </w:r>
      <w:r>
        <w:rPr>
          <w:rFonts w:ascii="Arial" w:eastAsia="Arial" w:hAnsi="Arial" w:cs="Arial"/>
        </w:rPr>
        <w:lastRenderedPageBreak/>
        <w:t>decided by the Executive Board based on eligibility o</w:t>
      </w:r>
      <w:r>
        <w:rPr>
          <w:rFonts w:ascii="Arial" w:eastAsia="Arial" w:hAnsi="Arial" w:cs="Arial"/>
        </w:rPr>
        <w:t>f funds.</w:t>
      </w:r>
    </w:p>
    <w:p w:rsidR="00615666" w:rsidRDefault="00615666">
      <w:pPr>
        <w:ind w:left="1080"/>
        <w:rPr>
          <w:rFonts w:ascii="Arial" w:eastAsia="Arial" w:hAnsi="Arial" w:cs="Arial"/>
        </w:rPr>
      </w:pPr>
    </w:p>
    <w:p w:rsidR="00615666" w:rsidRDefault="00712872">
      <w:pPr>
        <w:rPr>
          <w:rFonts w:ascii="Arial" w:eastAsia="Arial" w:hAnsi="Arial" w:cs="Arial"/>
        </w:rPr>
      </w:pPr>
      <w:r>
        <w:rPr>
          <w:rFonts w:ascii="Arial" w:eastAsia="Arial" w:hAnsi="Arial" w:cs="Arial"/>
          <w:b/>
        </w:rPr>
        <w:t>Article IX - By-Laws and Amendments</w:t>
      </w:r>
    </w:p>
    <w:p w:rsidR="00615666" w:rsidRDefault="00615666">
      <w:pPr>
        <w:rPr>
          <w:rFonts w:ascii="Arial" w:eastAsia="Arial" w:hAnsi="Arial" w:cs="Arial"/>
        </w:rPr>
      </w:pPr>
    </w:p>
    <w:p w:rsidR="00615666" w:rsidRDefault="00712872">
      <w:pPr>
        <w:rPr>
          <w:rFonts w:ascii="Arial" w:eastAsia="Arial" w:hAnsi="Arial" w:cs="Arial"/>
        </w:rPr>
      </w:pPr>
      <w:r>
        <w:rPr>
          <w:rFonts w:ascii="Arial" w:eastAsia="Arial" w:hAnsi="Arial" w:cs="Arial"/>
        </w:rPr>
        <w:t xml:space="preserve">These By-Laws may be altered, amended, or new By-Laws adopted, upon approval by </w:t>
      </w:r>
      <w:r>
        <w:rPr>
          <w:rFonts w:ascii="Arial" w:eastAsia="Arial" w:hAnsi="Arial" w:cs="Arial"/>
        </w:rPr>
        <w:t xml:space="preserve">the By-Laws committee. Theses alterations, amendments, or new By-Laws may be submitted to the executive board for final approval </w:t>
      </w:r>
      <w:r>
        <w:rPr>
          <w:rFonts w:ascii="Arial" w:eastAsia="Arial" w:hAnsi="Arial" w:cs="Arial"/>
        </w:rPr>
        <w:t xml:space="preserve">and then distributed to the general membership at least 10-calendar days before the </w:t>
      </w:r>
      <w:proofErr w:type="spellStart"/>
      <w:r>
        <w:rPr>
          <w:rFonts w:ascii="Arial" w:eastAsia="Arial" w:hAnsi="Arial" w:cs="Arial"/>
        </w:rPr>
        <w:t>the</w:t>
      </w:r>
      <w:proofErr w:type="spellEnd"/>
      <w:r>
        <w:rPr>
          <w:rFonts w:ascii="Arial" w:eastAsia="Arial" w:hAnsi="Arial" w:cs="Arial"/>
        </w:rPr>
        <w:t xml:space="preserve"> June general membership meeting. The alterations, amendments, or new By-Laws may be accepted upon approval of </w:t>
      </w:r>
      <w:r>
        <w:rPr>
          <w:rFonts w:ascii="Arial" w:eastAsia="Arial" w:hAnsi="Arial" w:cs="Arial"/>
        </w:rPr>
        <w:t xml:space="preserve">a simple majority of members in good standing at the </w:t>
      </w:r>
      <w:r>
        <w:rPr>
          <w:rFonts w:ascii="Arial" w:eastAsia="Arial" w:hAnsi="Arial" w:cs="Arial"/>
        </w:rPr>
        <w:t xml:space="preserve">June </w:t>
      </w:r>
      <w:r>
        <w:rPr>
          <w:rFonts w:ascii="Arial" w:eastAsia="Arial" w:hAnsi="Arial" w:cs="Arial"/>
        </w:rPr>
        <w:t xml:space="preserve">general membership meeting. </w:t>
      </w:r>
    </w:p>
    <w:p w:rsidR="00615666" w:rsidRDefault="00615666"/>
    <w:sectPr w:rsidR="00615666">
      <w:pgSz w:w="12240" w:h="15840"/>
      <w:pgMar w:top="1008" w:right="1440" w:bottom="1008"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391"/>
    <w:multiLevelType w:val="multilevel"/>
    <w:tmpl w:val="56206D3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22E1575"/>
    <w:multiLevelType w:val="multilevel"/>
    <w:tmpl w:val="A3A6AE20"/>
    <w:lvl w:ilvl="0">
      <w:start w:val="1"/>
      <w:numFmt w:val="decimal"/>
      <w:lvlText w:val="%1."/>
      <w:lvlJc w:val="left"/>
      <w:pPr>
        <w:ind w:left="135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0163604"/>
    <w:multiLevelType w:val="multilevel"/>
    <w:tmpl w:val="02AA6CB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2B63209E"/>
    <w:multiLevelType w:val="multilevel"/>
    <w:tmpl w:val="EAA68F94"/>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4" w15:restartNumberingAfterBreak="0">
    <w:nsid w:val="352A56D2"/>
    <w:multiLevelType w:val="multilevel"/>
    <w:tmpl w:val="E232138A"/>
    <w:lvl w:ilvl="0">
      <w:start w:val="1"/>
      <w:numFmt w:val="decimal"/>
      <w:lvlText w:val="%1."/>
      <w:lvlJc w:val="left"/>
      <w:pPr>
        <w:ind w:left="1440" w:hanging="360"/>
      </w:pPr>
      <w:rPr>
        <w:vertAlign w:val="baseline"/>
      </w:rPr>
    </w:lvl>
    <w:lvl w:ilvl="1">
      <w:start w:val="1"/>
      <w:numFmt w:val="upp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3FDB7252"/>
    <w:multiLevelType w:val="multilevel"/>
    <w:tmpl w:val="116A97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B140ADB"/>
    <w:multiLevelType w:val="multilevel"/>
    <w:tmpl w:val="6C209532"/>
    <w:lvl w:ilvl="0">
      <w:start w:val="1"/>
      <w:numFmt w:val="decimal"/>
      <w:lvlText w:val="%1."/>
      <w:lvlJc w:val="left"/>
      <w:pPr>
        <w:ind w:left="1080" w:hanging="360"/>
      </w:pPr>
      <w:rPr>
        <w:vertAlign w:val="baseline"/>
      </w:rPr>
    </w:lvl>
    <w:lvl w:ilvl="1">
      <w:start w:val="1"/>
      <w:numFmt w:val="upp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4E583E2B"/>
    <w:multiLevelType w:val="multilevel"/>
    <w:tmpl w:val="6CDCAD4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52E7350C"/>
    <w:multiLevelType w:val="multilevel"/>
    <w:tmpl w:val="A838F9A6"/>
    <w:lvl w:ilvl="0">
      <w:start w:val="1"/>
      <w:numFmt w:val="decimal"/>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604D3BC5"/>
    <w:multiLevelType w:val="multilevel"/>
    <w:tmpl w:val="79FE916E"/>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0FC7ED2"/>
    <w:multiLevelType w:val="multilevel"/>
    <w:tmpl w:val="42566CE2"/>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7E57C93"/>
    <w:multiLevelType w:val="multilevel"/>
    <w:tmpl w:val="AD74CE58"/>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EAD3A75"/>
    <w:multiLevelType w:val="multilevel"/>
    <w:tmpl w:val="900EE64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2904E4D"/>
    <w:multiLevelType w:val="multilevel"/>
    <w:tmpl w:val="6B9E1B12"/>
    <w:lvl w:ilvl="0">
      <w:start w:val="1"/>
      <w:numFmt w:val="upperLetter"/>
      <w:lvlText w:val="%1."/>
      <w:lvlJc w:val="left"/>
      <w:pPr>
        <w:ind w:left="720" w:hanging="360"/>
      </w:pPr>
      <w:rPr>
        <w:vertAlign w:val="baseline"/>
      </w:rPr>
    </w:lvl>
    <w:lvl w:ilvl="1">
      <w:start w:val="1"/>
      <w:numFmt w:val="decimal"/>
      <w:lvlText w:val="%2."/>
      <w:lvlJc w:val="left"/>
      <w:pPr>
        <w:ind w:left="1440" w:hanging="360"/>
      </w:pPr>
      <w:rPr>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83308B9"/>
    <w:multiLevelType w:val="multilevel"/>
    <w:tmpl w:val="A576178E"/>
    <w:lvl w:ilvl="0">
      <w:start w:val="1"/>
      <w:numFmt w:val="upperLetter"/>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DB146D0"/>
    <w:multiLevelType w:val="multilevel"/>
    <w:tmpl w:val="A7642ADA"/>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4"/>
  </w:num>
  <w:num w:numId="3">
    <w:abstractNumId w:val="1"/>
  </w:num>
  <w:num w:numId="4">
    <w:abstractNumId w:val="6"/>
  </w:num>
  <w:num w:numId="5">
    <w:abstractNumId w:val="0"/>
  </w:num>
  <w:num w:numId="6">
    <w:abstractNumId w:val="12"/>
  </w:num>
  <w:num w:numId="7">
    <w:abstractNumId w:val="4"/>
  </w:num>
  <w:num w:numId="8">
    <w:abstractNumId w:val="13"/>
  </w:num>
  <w:num w:numId="9">
    <w:abstractNumId w:val="9"/>
  </w:num>
  <w:num w:numId="10">
    <w:abstractNumId w:val="10"/>
  </w:num>
  <w:num w:numId="11">
    <w:abstractNumId w:val="7"/>
  </w:num>
  <w:num w:numId="12">
    <w:abstractNumId w:val="11"/>
  </w:num>
  <w:num w:numId="13">
    <w:abstractNumId w:val="5"/>
  </w:num>
  <w:num w:numId="14">
    <w:abstractNumId w:val="1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615666"/>
    <w:rsid w:val="00615666"/>
    <w:rsid w:val="0071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646A"/>
  <w15:docId w15:val="{42E406A1-EC05-4F5B-B2C1-47D87ABD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C66FA43D</Template>
  <TotalTime>0</TotalTime>
  <Pages>5</Pages>
  <Words>1298</Words>
  <Characters>7405</Characters>
  <Application>Microsoft Office Word</Application>
  <DocSecurity>0</DocSecurity>
  <Lines>61</Lines>
  <Paragraphs>17</Paragraphs>
  <ScaleCrop>false</ScaleCrop>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Cutrone, Cristina</cp:lastModifiedBy>
  <cp:revision>2</cp:revision>
  <dcterms:created xsi:type="dcterms:W3CDTF">2019-05-22T16:14:00Z</dcterms:created>
  <dcterms:modified xsi:type="dcterms:W3CDTF">2019-05-22T16:14:00Z</dcterms:modified>
</cp:coreProperties>
</file>